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81"/>
        <w:tblW w:w="16268" w:type="dxa"/>
        <w:tblLook w:val="04A0" w:firstRow="1" w:lastRow="0" w:firstColumn="1" w:lastColumn="0" w:noHBand="0" w:noVBand="1"/>
      </w:tblPr>
      <w:tblGrid>
        <w:gridCol w:w="2033"/>
        <w:gridCol w:w="291"/>
        <w:gridCol w:w="1743"/>
        <w:gridCol w:w="581"/>
        <w:gridCol w:w="653"/>
        <w:gridCol w:w="799"/>
        <w:gridCol w:w="872"/>
        <w:gridCol w:w="1162"/>
        <w:gridCol w:w="1162"/>
        <w:gridCol w:w="871"/>
        <w:gridCol w:w="576"/>
        <w:gridCol w:w="877"/>
        <w:gridCol w:w="581"/>
        <w:gridCol w:w="1743"/>
        <w:gridCol w:w="290"/>
        <w:gridCol w:w="2034"/>
      </w:tblGrid>
      <w:tr w:rsidR="00D438A8" w:rsidRPr="00061167" w:rsidTr="00B56624">
        <w:tc>
          <w:tcPr>
            <w:tcW w:w="5301" w:type="dxa"/>
            <w:gridSpan w:val="5"/>
            <w:shd w:val="clear" w:color="auto" w:fill="CCC0D9" w:themeFill="accent4" w:themeFillTint="66"/>
          </w:tcPr>
          <w:p w:rsidR="000F6961" w:rsidRPr="00061167" w:rsidRDefault="003214A1" w:rsidP="00B56624">
            <w:pPr>
              <w:tabs>
                <w:tab w:val="center" w:pos="2485"/>
                <w:tab w:val="left" w:pos="3570"/>
              </w:tabs>
              <w:rPr>
                <w:b/>
                <w:sz w:val="24"/>
              </w:rPr>
            </w:pPr>
            <w:r w:rsidRPr="00061167">
              <w:rPr>
                <w:b/>
                <w:sz w:val="24"/>
              </w:rPr>
              <w:tab/>
              <w:t>Year 3</w:t>
            </w:r>
          </w:p>
        </w:tc>
        <w:tc>
          <w:tcPr>
            <w:tcW w:w="5442" w:type="dxa"/>
            <w:gridSpan w:val="6"/>
            <w:shd w:val="clear" w:color="auto" w:fill="CCC0D9" w:themeFill="accent4" w:themeFillTint="66"/>
          </w:tcPr>
          <w:p w:rsidR="000F6961" w:rsidRPr="00061167" w:rsidRDefault="00696717" w:rsidP="00B56624">
            <w:pPr>
              <w:jc w:val="center"/>
              <w:rPr>
                <w:b/>
                <w:sz w:val="24"/>
              </w:rPr>
            </w:pPr>
            <w:r w:rsidRPr="00061167">
              <w:rPr>
                <w:b/>
                <w:sz w:val="24"/>
              </w:rPr>
              <w:t xml:space="preserve">R.E    </w:t>
            </w:r>
            <w:r w:rsidR="00513E7E">
              <w:rPr>
                <w:b/>
                <w:sz w:val="24"/>
              </w:rPr>
              <w:t>Spring 2</w:t>
            </w:r>
          </w:p>
        </w:tc>
        <w:tc>
          <w:tcPr>
            <w:tcW w:w="5525" w:type="dxa"/>
            <w:gridSpan w:val="5"/>
            <w:shd w:val="clear" w:color="auto" w:fill="CCC0D9" w:themeFill="accent4" w:themeFillTint="66"/>
          </w:tcPr>
          <w:p w:rsidR="000F6961" w:rsidRPr="00374355" w:rsidRDefault="00513E7E" w:rsidP="00B56624">
            <w:pPr>
              <w:jc w:val="center"/>
              <w:rPr>
                <w:b/>
              </w:rPr>
            </w:pPr>
            <w:r w:rsidRPr="00374355">
              <w:rPr>
                <w:b/>
              </w:rPr>
              <w:t>Why is Easter the most important festival for Christians?</w:t>
            </w:r>
            <w:r w:rsidR="0087033C" w:rsidRPr="00374355">
              <w:rPr>
                <w:b/>
              </w:rPr>
              <w:t xml:space="preserve"> </w:t>
            </w:r>
          </w:p>
        </w:tc>
      </w:tr>
      <w:tr w:rsidR="00D438A8" w:rsidRPr="00061167" w:rsidTr="00B56624">
        <w:tc>
          <w:tcPr>
            <w:tcW w:w="5301" w:type="dxa"/>
            <w:gridSpan w:val="5"/>
            <w:shd w:val="clear" w:color="auto" w:fill="CCC0D9" w:themeFill="accent4" w:themeFillTint="66"/>
          </w:tcPr>
          <w:p w:rsidR="000F6961" w:rsidRPr="00061167" w:rsidRDefault="000F6961" w:rsidP="00B56624">
            <w:pPr>
              <w:jc w:val="center"/>
              <w:rPr>
                <w:b/>
              </w:rPr>
            </w:pPr>
            <w:r w:rsidRPr="00061167">
              <w:rPr>
                <w:b/>
                <w:color w:val="7030A0"/>
              </w:rPr>
              <w:t>beliefs, teachings and sources</w:t>
            </w:r>
          </w:p>
        </w:tc>
        <w:tc>
          <w:tcPr>
            <w:tcW w:w="5442" w:type="dxa"/>
            <w:gridSpan w:val="6"/>
            <w:shd w:val="clear" w:color="auto" w:fill="CCC0D9" w:themeFill="accent4" w:themeFillTint="66"/>
          </w:tcPr>
          <w:p w:rsidR="000F6961" w:rsidRPr="00061167" w:rsidRDefault="000F6961" w:rsidP="00B56624">
            <w:pPr>
              <w:jc w:val="center"/>
              <w:rPr>
                <w:b/>
              </w:rPr>
            </w:pPr>
            <w:r w:rsidRPr="00061167">
              <w:rPr>
                <w:b/>
                <w:color w:val="1F497D" w:themeColor="text2"/>
              </w:rPr>
              <w:t>practices and ways of life</w:t>
            </w:r>
          </w:p>
        </w:tc>
        <w:tc>
          <w:tcPr>
            <w:tcW w:w="5525" w:type="dxa"/>
            <w:gridSpan w:val="5"/>
            <w:shd w:val="clear" w:color="auto" w:fill="CCC0D9" w:themeFill="accent4" w:themeFillTint="66"/>
          </w:tcPr>
          <w:p w:rsidR="000F6961" w:rsidRPr="00061167" w:rsidRDefault="000F6961" w:rsidP="00B56624">
            <w:pPr>
              <w:jc w:val="center"/>
              <w:rPr>
                <w:b/>
              </w:rPr>
            </w:pPr>
            <w:r w:rsidRPr="00061167">
              <w:rPr>
                <w:b/>
                <w:color w:val="984806" w:themeColor="accent6" w:themeShade="80"/>
              </w:rPr>
              <w:t>forms of expression</w:t>
            </w:r>
          </w:p>
        </w:tc>
      </w:tr>
      <w:tr w:rsidR="009E3373" w:rsidRPr="00061167" w:rsidTr="00B56624">
        <w:tc>
          <w:tcPr>
            <w:tcW w:w="16268" w:type="dxa"/>
            <w:gridSpan w:val="16"/>
            <w:shd w:val="clear" w:color="auto" w:fill="E5DFEC" w:themeFill="accent4" w:themeFillTint="33"/>
          </w:tcPr>
          <w:p w:rsidR="009E3373" w:rsidRPr="00061167" w:rsidRDefault="009E3373" w:rsidP="00B56624">
            <w:pPr>
              <w:jc w:val="center"/>
              <w:rPr>
                <w:b/>
                <w:color w:val="00B0F0"/>
              </w:rPr>
            </w:pPr>
            <w:r w:rsidRPr="00061167">
              <w:rPr>
                <w:b/>
              </w:rPr>
              <w:t xml:space="preserve">Key Vocabulary </w:t>
            </w:r>
          </w:p>
        </w:tc>
      </w:tr>
      <w:tr w:rsidR="00D438A8" w:rsidRPr="00061167" w:rsidTr="00B56624">
        <w:trPr>
          <w:trHeight w:val="540"/>
        </w:trPr>
        <w:tc>
          <w:tcPr>
            <w:tcW w:w="2324" w:type="dxa"/>
            <w:gridSpan w:val="2"/>
            <w:shd w:val="clear" w:color="auto" w:fill="E5DFEC" w:themeFill="accent4" w:themeFillTint="33"/>
          </w:tcPr>
          <w:p w:rsidR="00784A17" w:rsidRPr="00E8658E" w:rsidRDefault="00784A17" w:rsidP="00B5662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8658E">
              <w:rPr>
                <w:rFonts w:cstheme="minorHAnsi"/>
                <w:b/>
                <w:sz w:val="20"/>
                <w:szCs w:val="20"/>
                <w:u w:val="single"/>
              </w:rPr>
              <w:t xml:space="preserve">Easter: </w:t>
            </w:r>
            <w:r w:rsidRPr="00E8658E">
              <w:rPr>
                <w:rFonts w:cstheme="minorHAnsi"/>
                <w:sz w:val="20"/>
                <w:szCs w:val="20"/>
                <w:u w:val="single"/>
              </w:rPr>
              <w:t>the most important fe</w:t>
            </w:r>
            <w:r w:rsidR="00CF747C" w:rsidRPr="00E8658E">
              <w:rPr>
                <w:rFonts w:cstheme="minorHAnsi"/>
                <w:sz w:val="20"/>
                <w:szCs w:val="20"/>
                <w:u w:val="single"/>
              </w:rPr>
              <w:t>stival of the Christian Church</w:t>
            </w:r>
            <w:r w:rsidR="009645FA">
              <w:rPr>
                <w:rFonts w:cstheme="minorHAnsi"/>
                <w:sz w:val="20"/>
                <w:szCs w:val="20"/>
                <w:u w:val="single"/>
              </w:rPr>
              <w:t>.</w:t>
            </w:r>
          </w:p>
        </w:tc>
        <w:tc>
          <w:tcPr>
            <w:tcW w:w="2324" w:type="dxa"/>
            <w:gridSpan w:val="2"/>
            <w:shd w:val="clear" w:color="auto" w:fill="E5DFEC" w:themeFill="accent4" w:themeFillTint="33"/>
          </w:tcPr>
          <w:p w:rsidR="00784A17" w:rsidRPr="004A75D1" w:rsidRDefault="00784A17" w:rsidP="00B56624">
            <w:pPr>
              <w:rPr>
                <w:rFonts w:cstheme="minorHAnsi"/>
                <w:b/>
                <w:sz w:val="20"/>
                <w:szCs w:val="20"/>
              </w:rPr>
            </w:pPr>
            <w:r w:rsidRPr="004A75D1">
              <w:rPr>
                <w:rFonts w:cstheme="minorHAnsi"/>
                <w:b/>
                <w:sz w:val="20"/>
                <w:szCs w:val="20"/>
              </w:rPr>
              <w:t xml:space="preserve">tomb: </w:t>
            </w:r>
            <w:r w:rsidR="009645FA">
              <w:rPr>
                <w:rFonts w:cstheme="minorHAnsi"/>
                <w:sz w:val="20"/>
                <w:szCs w:val="20"/>
              </w:rPr>
              <w:t>t</w:t>
            </w:r>
            <w:r w:rsidRPr="004A75D1">
              <w:rPr>
                <w:rFonts w:cstheme="minorHAnsi"/>
                <w:sz w:val="20"/>
                <w:szCs w:val="20"/>
              </w:rPr>
              <w:t>he place a</w:t>
            </w:r>
            <w:r w:rsidR="00CF747C" w:rsidRPr="004A75D1">
              <w:rPr>
                <w:rFonts w:cstheme="minorHAnsi"/>
                <w:sz w:val="20"/>
                <w:szCs w:val="20"/>
              </w:rPr>
              <w:t xml:space="preserve"> dead person would be buried in</w:t>
            </w:r>
            <w:r w:rsidR="009645F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24" w:type="dxa"/>
            <w:gridSpan w:val="3"/>
            <w:shd w:val="clear" w:color="auto" w:fill="E5DFEC" w:themeFill="accent4" w:themeFillTint="33"/>
          </w:tcPr>
          <w:p w:rsidR="00784A17" w:rsidRPr="00D83374" w:rsidRDefault="00784A17" w:rsidP="00B5662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83374">
              <w:rPr>
                <w:rFonts w:cstheme="minorHAnsi"/>
                <w:b/>
                <w:sz w:val="20"/>
                <w:szCs w:val="20"/>
                <w:u w:val="single"/>
              </w:rPr>
              <w:t>Palm Sunday:</w:t>
            </w:r>
            <w:r w:rsidRPr="00D83374">
              <w:rPr>
                <w:sz w:val="20"/>
                <w:szCs w:val="20"/>
                <w:u w:val="single"/>
              </w:rPr>
              <w:t xml:space="preserve"> </w:t>
            </w:r>
            <w:r w:rsidRPr="00D83374">
              <w:rPr>
                <w:rFonts w:cstheme="minorHAnsi"/>
                <w:sz w:val="20"/>
                <w:szCs w:val="20"/>
                <w:u w:val="single"/>
              </w:rPr>
              <w:t>when Jesus entered Jerusalem</w:t>
            </w:r>
            <w:r w:rsidR="009645FA">
              <w:rPr>
                <w:rFonts w:cstheme="minorHAnsi"/>
                <w:sz w:val="20"/>
                <w:szCs w:val="20"/>
                <w:u w:val="single"/>
              </w:rPr>
              <w:t>.</w:t>
            </w:r>
          </w:p>
        </w:tc>
        <w:tc>
          <w:tcPr>
            <w:tcW w:w="2324" w:type="dxa"/>
            <w:gridSpan w:val="2"/>
            <w:shd w:val="clear" w:color="auto" w:fill="E5DFEC" w:themeFill="accent4" w:themeFillTint="33"/>
          </w:tcPr>
          <w:p w:rsidR="00784A17" w:rsidRPr="00242E62" w:rsidRDefault="00784A17" w:rsidP="00B5662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42E62">
              <w:rPr>
                <w:rFonts w:cstheme="minorHAnsi"/>
                <w:b/>
                <w:sz w:val="20"/>
                <w:szCs w:val="20"/>
                <w:u w:val="single"/>
              </w:rPr>
              <w:t>Good Friday:</w:t>
            </w:r>
            <w:r w:rsidR="00CF747C" w:rsidRPr="00242E62">
              <w:rPr>
                <w:sz w:val="20"/>
                <w:szCs w:val="20"/>
                <w:u w:val="single"/>
              </w:rPr>
              <w:t xml:space="preserve"> </w:t>
            </w:r>
            <w:r w:rsidR="00CF747C" w:rsidRPr="00242E62">
              <w:rPr>
                <w:rFonts w:cstheme="minorHAnsi"/>
                <w:sz w:val="20"/>
                <w:szCs w:val="20"/>
                <w:u w:val="single"/>
              </w:rPr>
              <w:t>The day on which Jesus was crucified</w:t>
            </w:r>
            <w:r w:rsidR="009645FA">
              <w:rPr>
                <w:rFonts w:cstheme="minorHAnsi"/>
                <w:sz w:val="20"/>
                <w:szCs w:val="20"/>
                <w:u w:val="single"/>
              </w:rPr>
              <w:t>.</w:t>
            </w:r>
          </w:p>
        </w:tc>
        <w:tc>
          <w:tcPr>
            <w:tcW w:w="2324" w:type="dxa"/>
            <w:gridSpan w:val="3"/>
            <w:shd w:val="clear" w:color="auto" w:fill="E5DFEC" w:themeFill="accent4" w:themeFillTint="33"/>
          </w:tcPr>
          <w:p w:rsidR="00784A17" w:rsidRPr="00E8658E" w:rsidRDefault="00784A17" w:rsidP="00B5662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8658E">
              <w:rPr>
                <w:rFonts w:cstheme="minorHAnsi"/>
                <w:b/>
                <w:sz w:val="20"/>
                <w:szCs w:val="20"/>
                <w:u w:val="single"/>
              </w:rPr>
              <w:t xml:space="preserve">Easter Sunday: </w:t>
            </w:r>
            <w:r w:rsidR="00CF747C" w:rsidRPr="00E8658E">
              <w:rPr>
                <w:rFonts w:cstheme="minorHAnsi"/>
                <w:sz w:val="20"/>
                <w:szCs w:val="20"/>
                <w:u w:val="single"/>
              </w:rPr>
              <w:t>when Jesus rose from the dead</w:t>
            </w:r>
            <w:r w:rsidR="009645FA">
              <w:rPr>
                <w:rFonts w:cstheme="minorHAnsi"/>
                <w:sz w:val="20"/>
                <w:szCs w:val="20"/>
                <w:u w:val="single"/>
              </w:rPr>
              <w:t>.</w:t>
            </w:r>
          </w:p>
        </w:tc>
        <w:tc>
          <w:tcPr>
            <w:tcW w:w="2324" w:type="dxa"/>
            <w:gridSpan w:val="2"/>
            <w:shd w:val="clear" w:color="auto" w:fill="E5DFEC" w:themeFill="accent4" w:themeFillTint="33"/>
          </w:tcPr>
          <w:p w:rsidR="00784A17" w:rsidRPr="004A75D1" w:rsidRDefault="00C7365E" w:rsidP="00B56624">
            <w:pPr>
              <w:rPr>
                <w:rFonts w:cstheme="minorHAnsi"/>
                <w:b/>
                <w:sz w:val="20"/>
                <w:szCs w:val="20"/>
              </w:rPr>
            </w:pPr>
            <w:r w:rsidRPr="004A75D1">
              <w:rPr>
                <w:rFonts w:cstheme="minorHAnsi"/>
                <w:b/>
                <w:sz w:val="20"/>
                <w:szCs w:val="20"/>
              </w:rPr>
              <w:t xml:space="preserve">servant: </w:t>
            </w:r>
            <w:r w:rsidR="00BC5628" w:rsidRPr="004A75D1">
              <w:rPr>
                <w:rFonts w:cstheme="minorHAnsi"/>
                <w:sz w:val="20"/>
                <w:szCs w:val="20"/>
              </w:rPr>
              <w:t>someone who worshiped and carried out God’s will</w:t>
            </w:r>
            <w:r w:rsidR="009645F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24" w:type="dxa"/>
            <w:gridSpan w:val="2"/>
            <w:shd w:val="clear" w:color="auto" w:fill="E5DFEC" w:themeFill="accent4" w:themeFillTint="33"/>
          </w:tcPr>
          <w:p w:rsidR="00784A17" w:rsidRPr="00E8658E" w:rsidRDefault="009645FA" w:rsidP="00B5662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d</w:t>
            </w:r>
            <w:r w:rsidR="00784A17" w:rsidRPr="00E8658E">
              <w:rPr>
                <w:rFonts w:cstheme="minorHAnsi"/>
                <w:b/>
                <w:sz w:val="20"/>
                <w:szCs w:val="20"/>
                <w:u w:val="single"/>
              </w:rPr>
              <w:t>isciples:</w:t>
            </w:r>
            <w:r w:rsidR="00784A17" w:rsidRPr="00E8658E">
              <w:rPr>
                <w:rFonts w:cstheme="minorHAnsi"/>
                <w:sz w:val="20"/>
                <w:szCs w:val="20"/>
                <w:u w:val="single"/>
              </w:rPr>
              <w:t xml:space="preserve"> a personal follower of Jesus during his life</w:t>
            </w:r>
            <w:r>
              <w:rPr>
                <w:rFonts w:cstheme="minorHAnsi"/>
                <w:sz w:val="20"/>
                <w:szCs w:val="20"/>
                <w:u w:val="single"/>
              </w:rPr>
              <w:t>.</w:t>
            </w:r>
          </w:p>
        </w:tc>
      </w:tr>
      <w:tr w:rsidR="00D438A8" w:rsidRPr="00061167" w:rsidTr="00B56624">
        <w:trPr>
          <w:trHeight w:val="540"/>
        </w:trPr>
        <w:tc>
          <w:tcPr>
            <w:tcW w:w="2324" w:type="dxa"/>
            <w:gridSpan w:val="2"/>
            <w:shd w:val="clear" w:color="auto" w:fill="E5DFEC" w:themeFill="accent4" w:themeFillTint="33"/>
          </w:tcPr>
          <w:p w:rsidR="00784A17" w:rsidRPr="004A75D1" w:rsidRDefault="00173201" w:rsidP="00B56624">
            <w:pPr>
              <w:rPr>
                <w:rFonts w:cstheme="minorHAnsi"/>
                <w:b/>
                <w:sz w:val="20"/>
                <w:szCs w:val="20"/>
              </w:rPr>
            </w:pPr>
            <w:r w:rsidRPr="004A75D1">
              <w:rPr>
                <w:rFonts w:cstheme="minorHAnsi"/>
                <w:b/>
                <w:sz w:val="20"/>
                <w:szCs w:val="20"/>
              </w:rPr>
              <w:t>congregation</w:t>
            </w:r>
            <w:r w:rsidR="00784A17" w:rsidRPr="004A75D1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4A75D1">
              <w:rPr>
                <w:rFonts w:cstheme="minorHAnsi"/>
                <w:sz w:val="20"/>
                <w:szCs w:val="20"/>
              </w:rPr>
              <w:t>a group of people assembled for religious worship</w:t>
            </w:r>
            <w:r w:rsidR="009645F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24" w:type="dxa"/>
            <w:gridSpan w:val="2"/>
            <w:shd w:val="clear" w:color="auto" w:fill="E5DFEC" w:themeFill="accent4" w:themeFillTint="33"/>
          </w:tcPr>
          <w:p w:rsidR="00784A17" w:rsidRPr="00E8658E" w:rsidRDefault="00784A17" w:rsidP="00B5662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8658E">
              <w:rPr>
                <w:rFonts w:cstheme="minorHAnsi"/>
                <w:b/>
                <w:sz w:val="20"/>
                <w:szCs w:val="20"/>
                <w:u w:val="single"/>
              </w:rPr>
              <w:t xml:space="preserve">resurrection: </w:t>
            </w:r>
            <w:r w:rsidRPr="00E8658E">
              <w:rPr>
                <w:rFonts w:cstheme="minorHAnsi"/>
                <w:sz w:val="20"/>
                <w:szCs w:val="20"/>
                <w:u w:val="single"/>
              </w:rPr>
              <w:t xml:space="preserve"> when Jesus, who had died, came back to life</w:t>
            </w:r>
            <w:r w:rsidR="009645FA">
              <w:rPr>
                <w:rFonts w:cstheme="minorHAnsi"/>
                <w:sz w:val="20"/>
                <w:szCs w:val="20"/>
                <w:u w:val="single"/>
              </w:rPr>
              <w:t>.</w:t>
            </w:r>
          </w:p>
        </w:tc>
        <w:tc>
          <w:tcPr>
            <w:tcW w:w="2324" w:type="dxa"/>
            <w:gridSpan w:val="3"/>
            <w:shd w:val="clear" w:color="auto" w:fill="E5DFEC" w:themeFill="accent4" w:themeFillTint="33"/>
          </w:tcPr>
          <w:p w:rsidR="00784A17" w:rsidRPr="00B212E3" w:rsidRDefault="00784A17" w:rsidP="00B5662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212E3">
              <w:rPr>
                <w:rFonts w:cstheme="minorHAnsi"/>
                <w:b/>
                <w:sz w:val="20"/>
                <w:szCs w:val="20"/>
                <w:u w:val="single"/>
              </w:rPr>
              <w:t>The last supper:</w:t>
            </w:r>
            <w:r w:rsidRPr="00B212E3">
              <w:rPr>
                <w:rFonts w:cstheme="minorHAnsi"/>
                <w:sz w:val="20"/>
                <w:szCs w:val="20"/>
                <w:u w:val="single"/>
              </w:rPr>
              <w:t xml:space="preserve"> the last meal Jesus had with his disciples</w:t>
            </w:r>
            <w:r w:rsidR="009645FA">
              <w:rPr>
                <w:rFonts w:cstheme="minorHAnsi"/>
                <w:sz w:val="20"/>
                <w:szCs w:val="20"/>
                <w:u w:val="single"/>
              </w:rPr>
              <w:t>.</w:t>
            </w:r>
          </w:p>
        </w:tc>
        <w:tc>
          <w:tcPr>
            <w:tcW w:w="2324" w:type="dxa"/>
            <w:gridSpan w:val="2"/>
            <w:shd w:val="clear" w:color="auto" w:fill="E5DFEC" w:themeFill="accent4" w:themeFillTint="33"/>
          </w:tcPr>
          <w:p w:rsidR="00784A17" w:rsidRPr="004A75D1" w:rsidRDefault="009645FA" w:rsidP="00B5662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784A17" w:rsidRPr="004A75D1">
              <w:rPr>
                <w:rFonts w:cstheme="minorHAnsi"/>
                <w:b/>
                <w:sz w:val="20"/>
                <w:szCs w:val="20"/>
              </w:rPr>
              <w:t xml:space="preserve">alvation: </w:t>
            </w:r>
            <w:r w:rsidR="00784A17" w:rsidRPr="004A75D1">
              <w:rPr>
                <w:rFonts w:cstheme="minorHAnsi"/>
                <w:sz w:val="20"/>
                <w:szCs w:val="20"/>
              </w:rPr>
              <w:t>Christians believe Jesus c</w:t>
            </w:r>
            <w:r>
              <w:rPr>
                <w:rFonts w:cstheme="minorHAnsi"/>
                <w:sz w:val="20"/>
                <w:szCs w:val="20"/>
              </w:rPr>
              <w:t>ame to earth to ‘rescue’ humans.</w:t>
            </w:r>
          </w:p>
        </w:tc>
        <w:tc>
          <w:tcPr>
            <w:tcW w:w="2324" w:type="dxa"/>
            <w:gridSpan w:val="3"/>
            <w:shd w:val="clear" w:color="auto" w:fill="E5DFEC" w:themeFill="accent4" w:themeFillTint="33"/>
          </w:tcPr>
          <w:p w:rsidR="00406517" w:rsidRPr="004A75D1" w:rsidRDefault="00406517" w:rsidP="00B56624">
            <w:pPr>
              <w:rPr>
                <w:rFonts w:cstheme="minorHAnsi"/>
                <w:b/>
                <w:sz w:val="20"/>
                <w:szCs w:val="20"/>
              </w:rPr>
            </w:pPr>
            <w:r w:rsidRPr="004A75D1">
              <w:rPr>
                <w:rFonts w:cstheme="minorHAnsi"/>
                <w:b/>
                <w:sz w:val="20"/>
                <w:szCs w:val="20"/>
              </w:rPr>
              <w:t>M</w:t>
            </w:r>
            <w:r w:rsidR="00E45045" w:rsidRPr="004A75D1">
              <w:rPr>
                <w:rFonts w:cstheme="minorHAnsi"/>
                <w:b/>
                <w:sz w:val="20"/>
                <w:szCs w:val="20"/>
              </w:rPr>
              <w:t>ary M</w:t>
            </w:r>
            <w:r w:rsidRPr="004A75D1">
              <w:rPr>
                <w:rFonts w:cstheme="minorHAnsi"/>
                <w:b/>
                <w:sz w:val="20"/>
                <w:szCs w:val="20"/>
              </w:rPr>
              <w:t xml:space="preserve">agdalene: </w:t>
            </w:r>
            <w:r w:rsidRPr="004A75D1">
              <w:rPr>
                <w:rFonts w:cstheme="minorHAnsi"/>
                <w:sz w:val="20"/>
                <w:szCs w:val="20"/>
              </w:rPr>
              <w:t>a friend of Jesus</w:t>
            </w:r>
            <w:r w:rsidR="009645F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24" w:type="dxa"/>
            <w:gridSpan w:val="2"/>
            <w:shd w:val="clear" w:color="auto" w:fill="E5DFEC" w:themeFill="accent4" w:themeFillTint="33"/>
          </w:tcPr>
          <w:p w:rsidR="00784A17" w:rsidRPr="00E8658E" w:rsidRDefault="00406517" w:rsidP="00B56624">
            <w:pPr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</w:pPr>
            <w:r w:rsidRPr="00E8658E">
              <w:rPr>
                <w:rFonts w:cstheme="minorHAnsi"/>
                <w:b/>
                <w:sz w:val="20"/>
                <w:szCs w:val="20"/>
                <w:u w:val="single"/>
              </w:rPr>
              <w:t xml:space="preserve">crucifixion: </w:t>
            </w:r>
            <w:r w:rsidR="00F90D1C" w:rsidRPr="00E8658E">
              <w:rPr>
                <w:rFonts w:cstheme="minorHAnsi"/>
                <w:sz w:val="20"/>
                <w:szCs w:val="20"/>
                <w:u w:val="single"/>
              </w:rPr>
              <w:t>when a person was nailed or bound to a cross</w:t>
            </w:r>
            <w:r w:rsidR="009645FA">
              <w:rPr>
                <w:rFonts w:cstheme="minorHAnsi"/>
                <w:sz w:val="20"/>
                <w:szCs w:val="20"/>
                <w:u w:val="single"/>
              </w:rPr>
              <w:t>.</w:t>
            </w:r>
          </w:p>
        </w:tc>
        <w:tc>
          <w:tcPr>
            <w:tcW w:w="2324" w:type="dxa"/>
            <w:gridSpan w:val="2"/>
            <w:shd w:val="clear" w:color="auto" w:fill="E5DFEC" w:themeFill="accent4" w:themeFillTint="33"/>
          </w:tcPr>
          <w:p w:rsidR="00784A17" w:rsidRPr="004A75D1" w:rsidRDefault="002349D4" w:rsidP="00B56624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784A17" w:rsidRPr="004A75D1">
              <w:rPr>
                <w:rFonts w:cstheme="minorHAnsi"/>
                <w:b/>
                <w:sz w:val="20"/>
                <w:szCs w:val="20"/>
              </w:rPr>
              <w:t>harisees:</w:t>
            </w:r>
            <w:r w:rsidR="00907D55" w:rsidRPr="004A75D1">
              <w:rPr>
                <w:sz w:val="20"/>
                <w:szCs w:val="20"/>
              </w:rPr>
              <w:t xml:space="preserve"> </w:t>
            </w:r>
            <w:r w:rsidR="00907D55" w:rsidRPr="004A75D1">
              <w:rPr>
                <w:rFonts w:cstheme="minorHAnsi"/>
                <w:sz w:val="20"/>
                <w:szCs w:val="20"/>
              </w:rPr>
              <w:t>a group of Jews</w:t>
            </w:r>
            <w:r w:rsidR="00907D55" w:rsidRPr="004A75D1">
              <w:rPr>
                <w:sz w:val="20"/>
                <w:szCs w:val="20"/>
              </w:rPr>
              <w:t xml:space="preserve"> w</w:t>
            </w:r>
            <w:r w:rsidR="00907D55" w:rsidRPr="004A75D1">
              <w:rPr>
                <w:rFonts w:cstheme="minorHAnsi"/>
                <w:sz w:val="20"/>
                <w:szCs w:val="20"/>
              </w:rPr>
              <w:t xml:space="preserve">ho </w:t>
            </w:r>
            <w:r w:rsidR="006553A2" w:rsidRPr="004A75D1">
              <w:rPr>
                <w:rFonts w:cstheme="minorHAnsi"/>
                <w:sz w:val="20"/>
                <w:szCs w:val="20"/>
              </w:rPr>
              <w:t xml:space="preserve">strictly obeyed </w:t>
            </w:r>
            <w:r w:rsidR="00907D55" w:rsidRPr="004A75D1">
              <w:rPr>
                <w:rFonts w:cstheme="minorHAnsi"/>
                <w:sz w:val="20"/>
                <w:szCs w:val="20"/>
              </w:rPr>
              <w:t>the laws of Judaism</w:t>
            </w:r>
            <w:r w:rsidR="009645F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438A8" w:rsidRPr="00061167" w:rsidTr="006F1902">
        <w:trPr>
          <w:trHeight w:val="334"/>
        </w:trPr>
        <w:tc>
          <w:tcPr>
            <w:tcW w:w="2033" w:type="dxa"/>
            <w:shd w:val="clear" w:color="auto" w:fill="auto"/>
            <w:vAlign w:val="center"/>
          </w:tcPr>
          <w:p w:rsidR="00B92A67" w:rsidRPr="00374355" w:rsidRDefault="00B92A67" w:rsidP="00B56624">
            <w:pPr>
              <w:rPr>
                <w:sz w:val="20"/>
                <w:szCs w:val="20"/>
              </w:rPr>
            </w:pPr>
            <w:r w:rsidRPr="00374355">
              <w:rPr>
                <w:b/>
                <w:sz w:val="20"/>
                <w:szCs w:val="20"/>
              </w:rPr>
              <w:t>Statutory Words</w:t>
            </w:r>
          </w:p>
        </w:tc>
        <w:tc>
          <w:tcPr>
            <w:tcW w:w="2034" w:type="dxa"/>
            <w:gridSpan w:val="2"/>
            <w:shd w:val="clear" w:color="auto" w:fill="auto"/>
            <w:vAlign w:val="center"/>
          </w:tcPr>
          <w:p w:rsidR="00B92A67" w:rsidRPr="00374355" w:rsidRDefault="00151973" w:rsidP="00B56624">
            <w:pPr>
              <w:jc w:val="center"/>
              <w:rPr>
                <w:sz w:val="20"/>
                <w:szCs w:val="20"/>
              </w:rPr>
            </w:pPr>
            <w:r w:rsidRPr="00374355">
              <w:rPr>
                <w:sz w:val="20"/>
                <w:szCs w:val="20"/>
              </w:rPr>
              <w:t>believe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B92A67" w:rsidRPr="00374355" w:rsidRDefault="00151973" w:rsidP="00B56624">
            <w:pPr>
              <w:jc w:val="center"/>
              <w:rPr>
                <w:sz w:val="20"/>
                <w:szCs w:val="20"/>
              </w:rPr>
            </w:pPr>
            <w:r w:rsidRPr="00374355">
              <w:rPr>
                <w:sz w:val="20"/>
                <w:szCs w:val="20"/>
              </w:rPr>
              <w:t>promise</w:t>
            </w:r>
          </w:p>
        </w:tc>
        <w:tc>
          <w:tcPr>
            <w:tcW w:w="2034" w:type="dxa"/>
            <w:gridSpan w:val="2"/>
            <w:shd w:val="clear" w:color="auto" w:fill="auto"/>
            <w:vAlign w:val="center"/>
          </w:tcPr>
          <w:p w:rsidR="00B92A67" w:rsidRPr="00374355" w:rsidRDefault="00306684" w:rsidP="00B56624">
            <w:pPr>
              <w:jc w:val="center"/>
              <w:rPr>
                <w:sz w:val="20"/>
                <w:szCs w:val="20"/>
              </w:rPr>
            </w:pPr>
            <w:r w:rsidRPr="00374355">
              <w:rPr>
                <w:sz w:val="20"/>
                <w:szCs w:val="20"/>
              </w:rPr>
              <w:t>important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B92A67" w:rsidRPr="00374355" w:rsidRDefault="006E13BC" w:rsidP="00B56624">
            <w:pPr>
              <w:tabs>
                <w:tab w:val="left" w:pos="2500"/>
              </w:tabs>
              <w:jc w:val="center"/>
              <w:rPr>
                <w:sz w:val="20"/>
                <w:szCs w:val="20"/>
              </w:rPr>
            </w:pPr>
            <w:r w:rsidRPr="00374355">
              <w:rPr>
                <w:sz w:val="20"/>
                <w:szCs w:val="20"/>
              </w:rPr>
              <w:t>special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B92A67" w:rsidRPr="00374355" w:rsidRDefault="008B5348" w:rsidP="00B56624">
            <w:pPr>
              <w:jc w:val="center"/>
              <w:rPr>
                <w:sz w:val="20"/>
                <w:szCs w:val="20"/>
              </w:rPr>
            </w:pPr>
            <w:r w:rsidRPr="00374355">
              <w:rPr>
                <w:sz w:val="20"/>
                <w:szCs w:val="20"/>
              </w:rPr>
              <w:t>guide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B92A67" w:rsidRPr="00374355" w:rsidRDefault="005D278B" w:rsidP="00B56624">
            <w:pPr>
              <w:jc w:val="center"/>
              <w:rPr>
                <w:sz w:val="20"/>
                <w:szCs w:val="20"/>
              </w:rPr>
            </w:pPr>
            <w:r w:rsidRPr="00374355">
              <w:rPr>
                <w:sz w:val="20"/>
                <w:szCs w:val="20"/>
              </w:rPr>
              <w:t>opposite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92A67" w:rsidRPr="00374355" w:rsidRDefault="00B73551" w:rsidP="00B56624">
            <w:pPr>
              <w:jc w:val="center"/>
              <w:rPr>
                <w:sz w:val="20"/>
                <w:szCs w:val="20"/>
              </w:rPr>
            </w:pPr>
            <w:r w:rsidRPr="00374355">
              <w:rPr>
                <w:sz w:val="20"/>
                <w:szCs w:val="20"/>
              </w:rPr>
              <w:t>occasion</w:t>
            </w:r>
          </w:p>
        </w:tc>
      </w:tr>
      <w:tr w:rsidR="00D438A8" w:rsidRPr="00061167" w:rsidTr="006F1902">
        <w:trPr>
          <w:trHeight w:val="1278"/>
        </w:trPr>
        <w:tc>
          <w:tcPr>
            <w:tcW w:w="4067" w:type="dxa"/>
            <w:gridSpan w:val="3"/>
            <w:shd w:val="clear" w:color="auto" w:fill="FFFFFF" w:themeFill="background1"/>
          </w:tcPr>
          <w:p w:rsidR="00384B2F" w:rsidRPr="00384B2F" w:rsidRDefault="00374355" w:rsidP="00B566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h</w:t>
            </w:r>
            <w:r w:rsidR="00384B2F">
              <w:rPr>
                <w:rFonts w:cstheme="minorHAnsi"/>
                <w:b/>
              </w:rPr>
              <w:t>appened on Palm Sunday</w:t>
            </w:r>
            <w:r w:rsidR="00384B2F" w:rsidRPr="00384B2F">
              <w:rPr>
                <w:rFonts w:cstheme="minorHAnsi"/>
                <w:b/>
              </w:rPr>
              <w:t>?</w:t>
            </w:r>
          </w:p>
          <w:p w:rsidR="00B92A67" w:rsidRPr="00384B2F" w:rsidRDefault="00D438A8" w:rsidP="00B56624">
            <w:pPr>
              <w:jc w:val="center"/>
              <w:rPr>
                <w:rFonts w:cstheme="minorHAnsi"/>
                <w:b/>
                <w:noProof/>
                <w:sz w:val="24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4C3396B" wp14:editId="307EB7EF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43815</wp:posOffset>
                  </wp:positionV>
                  <wp:extent cx="1111885" cy="623570"/>
                  <wp:effectExtent l="0" t="0" r="0" b="5080"/>
                  <wp:wrapTight wrapText="bothSides">
                    <wp:wrapPolygon edited="0">
                      <wp:start x="0" y="0"/>
                      <wp:lineTo x="0" y="21116"/>
                      <wp:lineTo x="21094" y="21116"/>
                      <wp:lineTo x="21094" y="0"/>
                      <wp:lineTo x="0" y="0"/>
                    </wp:wrapPolygon>
                  </wp:wrapTight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2A67" w:rsidRPr="00384B2F" w:rsidRDefault="00B92A67" w:rsidP="00B56624">
            <w:pPr>
              <w:rPr>
                <w:rFonts w:cstheme="minorHAnsi"/>
              </w:rPr>
            </w:pPr>
          </w:p>
        </w:tc>
        <w:tc>
          <w:tcPr>
            <w:tcW w:w="4067" w:type="dxa"/>
            <w:gridSpan w:val="5"/>
            <w:shd w:val="clear" w:color="auto" w:fill="FFFFFF" w:themeFill="background1"/>
          </w:tcPr>
          <w:p w:rsidR="00384B2F" w:rsidRPr="00384B2F" w:rsidRDefault="00374355" w:rsidP="00B566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h</w:t>
            </w:r>
            <w:r w:rsidR="00384B2F" w:rsidRPr="00384B2F">
              <w:rPr>
                <w:rFonts w:cstheme="minorHAnsi"/>
                <w:b/>
              </w:rPr>
              <w:t xml:space="preserve">appened at The Last </w:t>
            </w:r>
            <w:r w:rsidR="00384B2F">
              <w:rPr>
                <w:rFonts w:cstheme="minorHAnsi"/>
                <w:b/>
              </w:rPr>
              <w:t>Supper</w:t>
            </w:r>
            <w:r w:rsidR="00384B2F" w:rsidRPr="00384B2F">
              <w:rPr>
                <w:rFonts w:cstheme="minorHAnsi"/>
                <w:b/>
              </w:rPr>
              <w:t>?</w:t>
            </w:r>
          </w:p>
          <w:p w:rsidR="00B92A67" w:rsidRPr="00384B2F" w:rsidRDefault="00D438A8" w:rsidP="00B56624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631230" wp14:editId="5BBD5E0E">
                  <wp:extent cx="549535" cy="675503"/>
                  <wp:effectExtent l="0" t="0" r="3175" b="0"/>
                  <wp:docPr id="2" name="Picture 2" descr="Image result for last su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st su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03" cy="68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  <w:gridSpan w:val="5"/>
            <w:shd w:val="clear" w:color="auto" w:fill="FFFFFF" w:themeFill="background1"/>
          </w:tcPr>
          <w:p w:rsidR="00384B2F" w:rsidRPr="00384B2F" w:rsidRDefault="00374355" w:rsidP="00B566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h</w:t>
            </w:r>
            <w:r w:rsidR="00384B2F">
              <w:rPr>
                <w:rFonts w:cstheme="minorHAnsi"/>
                <w:b/>
              </w:rPr>
              <w:t>appened on Good Friday</w:t>
            </w:r>
            <w:r w:rsidR="00384B2F" w:rsidRPr="00384B2F">
              <w:rPr>
                <w:rFonts w:cstheme="minorHAnsi"/>
                <w:b/>
              </w:rPr>
              <w:t>?</w:t>
            </w:r>
          </w:p>
          <w:p w:rsidR="00B92A67" w:rsidRPr="00384B2F" w:rsidRDefault="00D438A8" w:rsidP="00B56624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E09A028" wp14:editId="62520209">
                  <wp:simplePos x="0" y="0"/>
                  <wp:positionH relativeFrom="column">
                    <wp:posOffset>850265</wp:posOffset>
                  </wp:positionH>
                  <wp:positionV relativeFrom="paragraph">
                    <wp:posOffset>10795</wp:posOffset>
                  </wp:positionV>
                  <wp:extent cx="650240" cy="650240"/>
                  <wp:effectExtent l="0" t="0" r="0" b="0"/>
                  <wp:wrapTight wrapText="bothSides">
                    <wp:wrapPolygon edited="0">
                      <wp:start x="0" y="0"/>
                      <wp:lineTo x="0" y="20883"/>
                      <wp:lineTo x="20883" y="20883"/>
                      <wp:lineTo x="20883" y="0"/>
                      <wp:lineTo x="0" y="0"/>
                    </wp:wrapPolygon>
                  </wp:wrapTight>
                  <wp:docPr id="3" name="Picture 3" descr="Image result for good fri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ood fri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7" w:type="dxa"/>
            <w:gridSpan w:val="3"/>
            <w:shd w:val="clear" w:color="auto" w:fill="FFFFFF" w:themeFill="background1"/>
          </w:tcPr>
          <w:p w:rsidR="00B92A67" w:rsidRPr="00384B2F" w:rsidRDefault="00D438A8" w:rsidP="00B56624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C52B88D" wp14:editId="2C7EB7B7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173355</wp:posOffset>
                  </wp:positionV>
                  <wp:extent cx="856615" cy="668655"/>
                  <wp:effectExtent l="0" t="0" r="635" b="0"/>
                  <wp:wrapTight wrapText="bothSides">
                    <wp:wrapPolygon edited="0">
                      <wp:start x="0" y="0"/>
                      <wp:lineTo x="0" y="20923"/>
                      <wp:lineTo x="21136" y="20923"/>
                      <wp:lineTo x="21136" y="0"/>
                      <wp:lineTo x="0" y="0"/>
                    </wp:wrapPolygon>
                  </wp:wrapTight>
                  <wp:docPr id="7" name="Picture 1" descr="Image result for jesus resurrec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esus resurrec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4355">
              <w:rPr>
                <w:rFonts w:cstheme="minorHAnsi"/>
                <w:b/>
              </w:rPr>
              <w:t>What h</w:t>
            </w:r>
            <w:r w:rsidR="00384B2F">
              <w:rPr>
                <w:rFonts w:cstheme="minorHAnsi"/>
                <w:b/>
              </w:rPr>
              <w:t>appened on The First Easter Day?</w:t>
            </w:r>
          </w:p>
        </w:tc>
      </w:tr>
      <w:tr w:rsidR="00D438A8" w:rsidRPr="000F41A4" w:rsidTr="00D41F2A">
        <w:trPr>
          <w:trHeight w:val="6166"/>
        </w:trPr>
        <w:tc>
          <w:tcPr>
            <w:tcW w:w="4067" w:type="dxa"/>
            <w:gridSpan w:val="3"/>
            <w:shd w:val="clear" w:color="auto" w:fill="FFFFFF" w:themeFill="background1"/>
          </w:tcPr>
          <w:p w:rsidR="006D2E10" w:rsidRDefault="0046227F" w:rsidP="00CF549B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6D2E10">
              <w:rPr>
                <w:rFonts w:cstheme="minorHAnsi"/>
                <w:noProof/>
                <w:sz w:val="20"/>
                <w:szCs w:val="20"/>
                <w:u w:val="single"/>
                <w:lang w:eastAsia="en-GB"/>
              </w:rPr>
              <w:t xml:space="preserve">Jesus asked two of his </w:t>
            </w:r>
            <w:r w:rsidRPr="006D2E10">
              <w:rPr>
                <w:rFonts w:cstheme="minorHAnsi"/>
                <w:noProof/>
                <w:color w:val="FF0000"/>
                <w:sz w:val="20"/>
                <w:szCs w:val="20"/>
                <w:u w:val="single"/>
                <w:lang w:eastAsia="en-GB"/>
              </w:rPr>
              <w:t>dis</w:t>
            </w:r>
            <w:r w:rsidR="00734F62" w:rsidRPr="006D2E10">
              <w:rPr>
                <w:rFonts w:cstheme="minorHAnsi"/>
                <w:noProof/>
                <w:color w:val="FF0000"/>
                <w:sz w:val="20"/>
                <w:szCs w:val="20"/>
                <w:u w:val="single"/>
                <w:lang w:eastAsia="en-GB"/>
              </w:rPr>
              <w:t>c</w:t>
            </w:r>
            <w:r w:rsidRPr="006D2E10">
              <w:rPr>
                <w:rFonts w:cstheme="minorHAnsi"/>
                <w:noProof/>
                <w:color w:val="FF0000"/>
                <w:sz w:val="20"/>
                <w:szCs w:val="20"/>
                <w:u w:val="single"/>
                <w:lang w:eastAsia="en-GB"/>
              </w:rPr>
              <w:t>iples</w:t>
            </w:r>
            <w:r w:rsidRPr="006D2E10">
              <w:rPr>
                <w:rFonts w:cstheme="minorHAnsi"/>
                <w:noProof/>
                <w:sz w:val="20"/>
                <w:szCs w:val="20"/>
                <w:u w:val="single"/>
                <w:lang w:eastAsia="en-GB"/>
              </w:rPr>
              <w:t xml:space="preserve"> to go to Jeruseulm </w:t>
            </w:r>
            <w:r w:rsidR="00FD6409" w:rsidRPr="006D2E10">
              <w:rPr>
                <w:rFonts w:cstheme="minorHAnsi"/>
                <w:noProof/>
                <w:sz w:val="20"/>
                <w:szCs w:val="20"/>
                <w:u w:val="single"/>
                <w:lang w:eastAsia="en-GB"/>
              </w:rPr>
              <w:t xml:space="preserve">to get </w:t>
            </w:r>
            <w:r w:rsidR="006553A2" w:rsidRPr="006D2E10">
              <w:rPr>
                <w:rFonts w:cstheme="minorHAnsi"/>
                <w:noProof/>
                <w:sz w:val="20"/>
                <w:szCs w:val="20"/>
                <w:u w:val="single"/>
                <w:lang w:eastAsia="en-GB"/>
              </w:rPr>
              <w:t xml:space="preserve">him </w:t>
            </w:r>
            <w:r w:rsidR="005E35A1" w:rsidRPr="006D2E10">
              <w:rPr>
                <w:rFonts w:cstheme="minorHAnsi"/>
                <w:noProof/>
                <w:sz w:val="20"/>
                <w:szCs w:val="20"/>
                <w:u w:val="single"/>
                <w:lang w:eastAsia="en-GB"/>
              </w:rPr>
              <w:t>a donkey.</w:t>
            </w:r>
            <w:r w:rsidR="00895774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872C4B" w:rsidRDefault="00872C4B" w:rsidP="00CF549B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:rsidR="00B92A67" w:rsidRPr="00D41F2A" w:rsidRDefault="0046227F" w:rsidP="00CF549B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41F2A">
              <w:rPr>
                <w:rFonts w:cstheme="minorHAnsi"/>
                <w:noProof/>
                <w:sz w:val="20"/>
                <w:szCs w:val="20"/>
                <w:lang w:eastAsia="en-GB"/>
              </w:rPr>
              <w:t>When the donkey was brought to Jesus, some of the disciples laid their coats on the donkey’s back as a sign of respect for Jesus.</w:t>
            </w:r>
          </w:p>
          <w:p w:rsidR="0046227F" w:rsidRPr="00D41F2A" w:rsidRDefault="0046227F" w:rsidP="00CF549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  <w:p w:rsidR="0046227F" w:rsidRPr="00D41F2A" w:rsidRDefault="0046227F" w:rsidP="00CF549B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41F2A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As Jesus travelled to Jerseulm, people came running towards him and laid their coats on the ground for the donkey to walk over. </w:t>
            </w:r>
            <w:r w:rsidR="00CE0833">
              <w:rPr>
                <w:rFonts w:cstheme="minorHAnsi"/>
                <w:noProof/>
                <w:sz w:val="20"/>
                <w:szCs w:val="20"/>
                <w:lang w:eastAsia="en-GB"/>
              </w:rPr>
              <w:t>Some people cut down palm</w:t>
            </w:r>
            <w:r w:rsidRPr="00D41F2A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branc</w:t>
            </w:r>
            <w:r w:rsidR="00FD6409" w:rsidRPr="00D41F2A">
              <w:rPr>
                <w:rFonts w:cstheme="minorHAnsi"/>
                <w:noProof/>
                <w:sz w:val="20"/>
                <w:szCs w:val="20"/>
                <w:lang w:eastAsia="en-GB"/>
              </w:rPr>
              <w:t>h</w:t>
            </w:r>
            <w:r w:rsidRPr="00D41F2A">
              <w:rPr>
                <w:rFonts w:cstheme="minorHAnsi"/>
                <w:noProof/>
                <w:sz w:val="20"/>
                <w:szCs w:val="20"/>
                <w:lang w:eastAsia="en-GB"/>
              </w:rPr>
              <w:t>es and lay them down.</w:t>
            </w:r>
            <w:r w:rsidR="00DC404A" w:rsidRPr="00D41F2A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  <w:r w:rsidR="006E4BD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More and more people </w:t>
            </w:r>
            <w:r w:rsidR="006E4BD6">
              <w:rPr>
                <w:rFonts w:ascii="Calibri" w:hAnsi="Calibri" w:cs="Calibri"/>
                <w:color w:val="000000"/>
                <w:sz w:val="20"/>
                <w:szCs w:val="20"/>
              </w:rPr>
              <w:t>surrounded</w:t>
            </w:r>
            <w:bookmarkStart w:id="0" w:name="_GoBack"/>
            <w:bookmarkEnd w:id="0"/>
            <w:r w:rsidRPr="00D41F2A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Jesus </w:t>
            </w:r>
            <w:r w:rsidR="006553A2" w:rsidRPr="00D41F2A">
              <w:rPr>
                <w:rFonts w:cstheme="minorHAnsi"/>
                <w:noProof/>
                <w:sz w:val="20"/>
                <w:szCs w:val="20"/>
                <w:lang w:eastAsia="en-GB"/>
              </w:rPr>
              <w:t>because they had heard about him and the amazing things he had been doing.</w:t>
            </w:r>
          </w:p>
          <w:p w:rsidR="006553A2" w:rsidRPr="00D41F2A" w:rsidRDefault="006553A2" w:rsidP="00CF549B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:rsidR="00B55F95" w:rsidRPr="00D41F2A" w:rsidRDefault="0046227F" w:rsidP="00CF549B">
            <w:pPr>
              <w:jc w:val="center"/>
              <w:rPr>
                <w:rFonts w:cstheme="minorHAnsi"/>
                <w:noProof/>
                <w:sz w:val="20"/>
                <w:szCs w:val="20"/>
                <w:u w:val="single"/>
                <w:lang w:eastAsia="en-GB"/>
              </w:rPr>
            </w:pPr>
            <w:r w:rsidRPr="00D41F2A">
              <w:rPr>
                <w:rFonts w:cstheme="minorHAnsi"/>
                <w:noProof/>
                <w:sz w:val="20"/>
                <w:szCs w:val="20"/>
                <w:u w:val="single"/>
                <w:lang w:eastAsia="en-GB"/>
              </w:rPr>
              <w:t>The people knew that Jesus was special and t</w:t>
            </w:r>
            <w:r w:rsidR="006553A2" w:rsidRPr="00D41F2A">
              <w:rPr>
                <w:rFonts w:cstheme="minorHAnsi"/>
                <w:noProof/>
                <w:sz w:val="20"/>
                <w:szCs w:val="20"/>
                <w:u w:val="single"/>
                <w:lang w:eastAsia="en-GB"/>
              </w:rPr>
              <w:t>hought he might be the new King, the person who was going to save them.</w:t>
            </w:r>
          </w:p>
          <w:p w:rsidR="00B55F95" w:rsidRPr="000F41A4" w:rsidRDefault="00B55F95" w:rsidP="00CF549B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:rsidR="00191F61" w:rsidRPr="00481C68" w:rsidRDefault="0046227F" w:rsidP="00CF549B">
            <w:pPr>
              <w:jc w:val="center"/>
              <w:rPr>
                <w:rFonts w:cstheme="minorHAnsi"/>
                <w:noProof/>
                <w:sz w:val="20"/>
                <w:szCs w:val="20"/>
                <w:u w:val="single"/>
                <w:lang w:eastAsia="en-GB"/>
              </w:rPr>
            </w:pPr>
            <w:r w:rsidRPr="00481C68">
              <w:rPr>
                <w:rFonts w:cstheme="minorHAnsi"/>
                <w:noProof/>
                <w:sz w:val="20"/>
                <w:szCs w:val="20"/>
                <w:u w:val="single"/>
                <w:lang w:eastAsia="en-GB"/>
              </w:rPr>
              <w:t xml:space="preserve">The </w:t>
            </w:r>
            <w:r w:rsidRPr="00481C68">
              <w:rPr>
                <w:rFonts w:cstheme="minorHAnsi"/>
                <w:noProof/>
                <w:color w:val="FF0000"/>
                <w:sz w:val="20"/>
                <w:szCs w:val="20"/>
                <w:u w:val="single"/>
                <w:lang w:eastAsia="en-GB"/>
              </w:rPr>
              <w:t>pharisees</w:t>
            </w:r>
            <w:r w:rsidRPr="00481C68">
              <w:rPr>
                <w:rFonts w:cstheme="minorHAnsi"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  <w:r w:rsidR="006553A2" w:rsidRPr="00481C68">
              <w:rPr>
                <w:rFonts w:cstheme="minorHAnsi"/>
                <w:noProof/>
                <w:sz w:val="20"/>
                <w:szCs w:val="20"/>
                <w:u w:val="single"/>
                <w:lang w:eastAsia="en-GB"/>
              </w:rPr>
              <w:t>wanted to be the most important</w:t>
            </w:r>
            <w:r w:rsidR="00F51ECB" w:rsidRPr="00481C68">
              <w:rPr>
                <w:rFonts w:cstheme="minorHAnsi"/>
                <w:noProof/>
                <w:sz w:val="20"/>
                <w:szCs w:val="20"/>
                <w:u w:val="single"/>
                <w:lang w:eastAsia="en-GB"/>
              </w:rPr>
              <w:t xml:space="preserve"> and thought Jesus</w:t>
            </w:r>
            <w:r w:rsidR="00374355" w:rsidRPr="00481C68">
              <w:rPr>
                <w:rFonts w:cstheme="minorHAnsi"/>
                <w:noProof/>
                <w:sz w:val="20"/>
                <w:szCs w:val="20"/>
                <w:u w:val="single"/>
                <w:lang w:eastAsia="en-GB"/>
              </w:rPr>
              <w:t xml:space="preserve"> was getting too much attention.</w:t>
            </w:r>
          </w:p>
          <w:p w:rsidR="00162E78" w:rsidRDefault="00162E78" w:rsidP="00CF549B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:rsidR="005E56C2" w:rsidRPr="00A61F6E" w:rsidRDefault="00781440" w:rsidP="00733BE7">
            <w:pPr>
              <w:jc w:val="center"/>
              <w:rPr>
                <w:i/>
                <w:noProof/>
                <w:sz w:val="20"/>
                <w:szCs w:val="20"/>
                <w:lang w:eastAsia="en-GB"/>
              </w:rPr>
            </w:pPr>
            <w:r w:rsidRPr="00781440">
              <w:rPr>
                <w:i/>
                <w:noProof/>
                <w:sz w:val="20"/>
                <w:szCs w:val="20"/>
                <w:lang w:eastAsia="en-GB"/>
              </w:rPr>
              <w:t xml:space="preserve">Many Christian churches provide the </w:t>
            </w:r>
            <w:r w:rsidRPr="00781440">
              <w:rPr>
                <w:i/>
                <w:noProof/>
                <w:color w:val="FF0000"/>
                <w:sz w:val="20"/>
                <w:szCs w:val="20"/>
                <w:lang w:eastAsia="en-GB"/>
              </w:rPr>
              <w:t>congregation</w:t>
            </w:r>
            <w:r w:rsidRPr="00781440">
              <w:rPr>
                <w:i/>
                <w:noProof/>
                <w:sz w:val="20"/>
                <w:szCs w:val="20"/>
                <w:lang w:eastAsia="en-GB"/>
              </w:rPr>
              <w:t xml:space="preserve"> with small crosses made from palm leaves at special </w:t>
            </w:r>
            <w:r w:rsidRPr="00781440">
              <w:rPr>
                <w:i/>
                <w:noProof/>
                <w:color w:val="FF0000"/>
                <w:sz w:val="20"/>
                <w:szCs w:val="20"/>
                <w:lang w:eastAsia="en-GB"/>
              </w:rPr>
              <w:t xml:space="preserve">Palm Sunday </w:t>
            </w:r>
            <w:r w:rsidRPr="00781440">
              <w:rPr>
                <w:i/>
                <w:noProof/>
                <w:sz w:val="20"/>
                <w:szCs w:val="20"/>
                <w:lang w:eastAsia="en-GB"/>
              </w:rPr>
              <w:t>services.</w:t>
            </w:r>
          </w:p>
        </w:tc>
        <w:tc>
          <w:tcPr>
            <w:tcW w:w="4067" w:type="dxa"/>
            <w:gridSpan w:val="5"/>
            <w:shd w:val="clear" w:color="auto" w:fill="FFFFFF" w:themeFill="background1"/>
          </w:tcPr>
          <w:p w:rsidR="00B92A67" w:rsidRPr="00554056" w:rsidRDefault="00FC2B17" w:rsidP="00CF549B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554056">
              <w:rPr>
                <w:rFonts w:cstheme="minorHAnsi"/>
                <w:sz w:val="20"/>
                <w:szCs w:val="20"/>
                <w:u w:val="single"/>
              </w:rPr>
              <w:t xml:space="preserve">Jesus and his twelve </w:t>
            </w:r>
            <w:r w:rsidRPr="00554056">
              <w:rPr>
                <w:rFonts w:cstheme="minorHAnsi"/>
                <w:color w:val="FF0000"/>
                <w:sz w:val="20"/>
                <w:szCs w:val="20"/>
                <w:u w:val="single"/>
              </w:rPr>
              <w:t>disciples</w:t>
            </w:r>
            <w:r w:rsidRPr="00554056">
              <w:rPr>
                <w:rFonts w:cstheme="minorHAnsi"/>
                <w:sz w:val="20"/>
                <w:szCs w:val="20"/>
                <w:u w:val="single"/>
              </w:rPr>
              <w:t xml:space="preserve"> sat to eat a meal. The disciples were worried because some people wanted to kill Jesus.</w:t>
            </w:r>
          </w:p>
          <w:p w:rsidR="009A0561" w:rsidRPr="00554056" w:rsidRDefault="009A0561" w:rsidP="006E1078">
            <w:pPr>
              <w:rPr>
                <w:rFonts w:cstheme="minorHAnsi"/>
                <w:sz w:val="20"/>
                <w:szCs w:val="20"/>
              </w:rPr>
            </w:pPr>
          </w:p>
          <w:p w:rsidR="00FC2B17" w:rsidRPr="00554056" w:rsidRDefault="009A0561" w:rsidP="00CF549B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554056">
              <w:rPr>
                <w:rFonts w:cstheme="minorHAnsi"/>
                <w:sz w:val="20"/>
                <w:szCs w:val="20"/>
                <w:u w:val="single"/>
              </w:rPr>
              <w:t xml:space="preserve">Then </w:t>
            </w:r>
            <w:r w:rsidR="00FC2B17" w:rsidRPr="00554056">
              <w:rPr>
                <w:rFonts w:cstheme="minorHAnsi"/>
                <w:sz w:val="20"/>
                <w:szCs w:val="20"/>
                <w:u w:val="single"/>
              </w:rPr>
              <w:t>Jesus thanked God</w:t>
            </w:r>
            <w:r w:rsidRPr="00554056">
              <w:rPr>
                <w:rFonts w:cstheme="minorHAnsi"/>
                <w:sz w:val="20"/>
                <w:szCs w:val="20"/>
                <w:u w:val="single"/>
              </w:rPr>
              <w:t xml:space="preserve"> and</w:t>
            </w:r>
            <w:r w:rsidR="00FC2B17" w:rsidRPr="00554056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C7365E" w:rsidRPr="00554056">
              <w:rPr>
                <w:rFonts w:cstheme="minorHAnsi"/>
                <w:sz w:val="20"/>
                <w:szCs w:val="20"/>
                <w:u w:val="single"/>
              </w:rPr>
              <w:t xml:space="preserve">shared some bread and wine with his disciples. </w:t>
            </w:r>
            <w:r w:rsidR="00FC2B17" w:rsidRPr="00554056">
              <w:rPr>
                <w:rFonts w:cstheme="minorHAnsi"/>
                <w:sz w:val="20"/>
                <w:szCs w:val="20"/>
                <w:u w:val="single"/>
              </w:rPr>
              <w:t>The bread and wine represent Jesus’ body and blood.</w:t>
            </w:r>
          </w:p>
          <w:p w:rsidR="00FC2B17" w:rsidRPr="000F41A4" w:rsidRDefault="00FC2B17" w:rsidP="00CF549B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  <w:p w:rsidR="00FC2B17" w:rsidRPr="00554056" w:rsidRDefault="00FC2B17" w:rsidP="00CF5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4056">
              <w:rPr>
                <w:rFonts w:cstheme="minorHAnsi"/>
                <w:sz w:val="20"/>
                <w:szCs w:val="20"/>
              </w:rPr>
              <w:t>After the meal, Jesus washed the feet of the disciples and dried them.</w:t>
            </w:r>
            <w:r w:rsidR="00C7365E" w:rsidRPr="00554056">
              <w:rPr>
                <w:rFonts w:cstheme="minorHAnsi"/>
                <w:sz w:val="20"/>
                <w:szCs w:val="20"/>
              </w:rPr>
              <w:t xml:space="preserve"> By washing their feet, he was doing something only a </w:t>
            </w:r>
            <w:r w:rsidR="00C7365E" w:rsidRPr="00554056">
              <w:rPr>
                <w:rFonts w:cstheme="minorHAnsi"/>
                <w:color w:val="FF0000"/>
                <w:sz w:val="20"/>
                <w:szCs w:val="20"/>
              </w:rPr>
              <w:t xml:space="preserve">servant </w:t>
            </w:r>
            <w:r w:rsidR="00C7365E" w:rsidRPr="00554056">
              <w:rPr>
                <w:rFonts w:cstheme="minorHAnsi"/>
                <w:sz w:val="20"/>
                <w:szCs w:val="20"/>
              </w:rPr>
              <w:t>would do.</w:t>
            </w:r>
          </w:p>
          <w:p w:rsidR="00C7365E" w:rsidRPr="000F41A4" w:rsidRDefault="00C7365E" w:rsidP="00CF549B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  <w:p w:rsidR="00FC2B17" w:rsidRPr="00554056" w:rsidRDefault="00C7365E" w:rsidP="00CF5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4056">
              <w:rPr>
                <w:rFonts w:cstheme="minorHAnsi"/>
                <w:sz w:val="20"/>
                <w:szCs w:val="20"/>
              </w:rPr>
              <w:t xml:space="preserve">Jesus did this to show the disciples how they should treat others. By doing nice things for others you are being like a servant. </w:t>
            </w:r>
          </w:p>
          <w:p w:rsidR="003F6399" w:rsidRPr="00554056" w:rsidRDefault="003F6399" w:rsidP="00CF54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622" w:rsidRPr="00554056" w:rsidRDefault="002D5791" w:rsidP="00CF549B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554056">
              <w:rPr>
                <w:rFonts w:cstheme="minorHAnsi"/>
                <w:sz w:val="20"/>
                <w:szCs w:val="20"/>
                <w:u w:val="single"/>
              </w:rPr>
              <w:t>Jesus</w:t>
            </w:r>
            <w:r w:rsidR="00020627" w:rsidRPr="00554056">
              <w:rPr>
                <w:rFonts w:cstheme="minorHAnsi"/>
                <w:sz w:val="20"/>
                <w:szCs w:val="20"/>
                <w:u w:val="single"/>
              </w:rPr>
              <w:t xml:space="preserve"> then</w:t>
            </w:r>
            <w:r w:rsidRPr="00554056">
              <w:rPr>
                <w:rFonts w:cstheme="minorHAnsi"/>
                <w:sz w:val="20"/>
                <w:szCs w:val="20"/>
                <w:u w:val="single"/>
              </w:rPr>
              <w:t xml:space="preserve"> told </w:t>
            </w:r>
            <w:r w:rsidR="006E1078" w:rsidRPr="00554056">
              <w:rPr>
                <w:rFonts w:cstheme="minorHAnsi"/>
                <w:sz w:val="20"/>
                <w:szCs w:val="20"/>
                <w:u w:val="single"/>
              </w:rPr>
              <w:t>his disciples that</w:t>
            </w:r>
            <w:r w:rsidR="00226272" w:rsidRPr="00554056">
              <w:rPr>
                <w:rFonts w:cstheme="minorHAnsi"/>
                <w:sz w:val="20"/>
                <w:szCs w:val="20"/>
                <w:u w:val="single"/>
              </w:rPr>
              <w:t xml:space="preserve"> Judas would </w:t>
            </w:r>
            <w:r w:rsidR="006E1078" w:rsidRPr="00554056">
              <w:rPr>
                <w:rFonts w:cstheme="minorHAnsi"/>
                <w:sz w:val="20"/>
                <w:szCs w:val="20"/>
                <w:u w:val="single"/>
              </w:rPr>
              <w:t>betray him and will turn him over to Pontius Pilate’s soldiers.</w:t>
            </w:r>
          </w:p>
          <w:p w:rsidR="004A75D1" w:rsidRPr="000F41A4" w:rsidRDefault="004A75D1" w:rsidP="00CF549B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  <w:p w:rsidR="003F6399" w:rsidRPr="004A75D1" w:rsidRDefault="00781440" w:rsidP="003F6399">
            <w:pPr>
              <w:jc w:val="center"/>
              <w:rPr>
                <w:i/>
                <w:sz w:val="20"/>
                <w:szCs w:val="20"/>
              </w:rPr>
            </w:pPr>
            <w:r w:rsidRPr="00554056">
              <w:rPr>
                <w:i/>
                <w:sz w:val="20"/>
                <w:szCs w:val="20"/>
              </w:rPr>
              <w:t xml:space="preserve">The Eucharist is a re-enactment of </w:t>
            </w:r>
            <w:r w:rsidRPr="00554056">
              <w:rPr>
                <w:i/>
                <w:color w:val="FF0000"/>
                <w:sz w:val="20"/>
                <w:szCs w:val="20"/>
              </w:rPr>
              <w:t>the Last Supper</w:t>
            </w:r>
            <w:r w:rsidRPr="00554056">
              <w:rPr>
                <w:i/>
                <w:sz w:val="20"/>
                <w:szCs w:val="20"/>
              </w:rPr>
              <w:t>. The congregation drink a sip of wine and eat a tiny piece of some form of bread.</w:t>
            </w:r>
          </w:p>
        </w:tc>
        <w:tc>
          <w:tcPr>
            <w:tcW w:w="4067" w:type="dxa"/>
            <w:gridSpan w:val="5"/>
            <w:shd w:val="clear" w:color="auto" w:fill="FFFFFF" w:themeFill="background1"/>
          </w:tcPr>
          <w:p w:rsidR="002D0F28" w:rsidRDefault="00605303" w:rsidP="00CF5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5303">
              <w:rPr>
                <w:rFonts w:cstheme="minorHAnsi"/>
                <w:sz w:val="20"/>
                <w:szCs w:val="20"/>
              </w:rPr>
              <w:t xml:space="preserve">On the day after </w:t>
            </w:r>
            <w:r w:rsidRPr="00C622A9">
              <w:rPr>
                <w:rFonts w:cstheme="minorHAnsi"/>
                <w:sz w:val="20"/>
                <w:szCs w:val="20"/>
              </w:rPr>
              <w:t xml:space="preserve">the ‘Last Supper’ Jesus was taken to the Roman Governor, Pontius </w:t>
            </w:r>
            <w:r w:rsidRPr="00605303">
              <w:rPr>
                <w:rFonts w:cstheme="minorHAnsi"/>
                <w:sz w:val="20"/>
                <w:szCs w:val="20"/>
              </w:rPr>
              <w:t>Pilate. It was his job to dec</w:t>
            </w:r>
            <w:r w:rsidRPr="000F41A4">
              <w:rPr>
                <w:rFonts w:cstheme="minorHAnsi"/>
                <w:sz w:val="20"/>
                <w:szCs w:val="20"/>
              </w:rPr>
              <w:t>ide what would happen to Jesus.</w:t>
            </w:r>
          </w:p>
          <w:p w:rsidR="002D0F28" w:rsidRDefault="002D0F28" w:rsidP="00CF54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92A67" w:rsidRPr="000F41A4" w:rsidRDefault="00605303" w:rsidP="00CF5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5303">
              <w:rPr>
                <w:rFonts w:cstheme="minorHAnsi"/>
                <w:sz w:val="20"/>
                <w:szCs w:val="20"/>
              </w:rPr>
              <w:t>Pontius</w:t>
            </w:r>
            <w:r w:rsidR="004A75D1">
              <w:rPr>
                <w:rFonts w:cstheme="minorHAnsi"/>
                <w:sz w:val="20"/>
                <w:szCs w:val="20"/>
              </w:rPr>
              <w:t xml:space="preserve"> Pilate</w:t>
            </w:r>
            <w:r w:rsidRPr="000F41A4">
              <w:rPr>
                <w:rFonts w:cstheme="minorHAnsi"/>
                <w:sz w:val="20"/>
                <w:szCs w:val="20"/>
              </w:rPr>
              <w:t xml:space="preserve"> asked the religious leaders if </w:t>
            </w:r>
            <w:r w:rsidRPr="00605303">
              <w:rPr>
                <w:rFonts w:cstheme="minorHAnsi"/>
                <w:sz w:val="20"/>
                <w:szCs w:val="20"/>
              </w:rPr>
              <w:t>h</w:t>
            </w:r>
            <w:r w:rsidRPr="000F41A4">
              <w:rPr>
                <w:rFonts w:cstheme="minorHAnsi"/>
                <w:sz w:val="20"/>
                <w:szCs w:val="20"/>
              </w:rPr>
              <w:t>e should release Jesus but they shouted, ‘No! Crucify him!’</w:t>
            </w:r>
          </w:p>
          <w:p w:rsidR="00605303" w:rsidRPr="000F41A4" w:rsidRDefault="00605303" w:rsidP="00CF54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05303" w:rsidRPr="00414FF7" w:rsidRDefault="00605303" w:rsidP="00CF549B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414FF7">
              <w:rPr>
                <w:rFonts w:cstheme="minorHAnsi"/>
                <w:sz w:val="20"/>
                <w:szCs w:val="20"/>
                <w:u w:val="single"/>
              </w:rPr>
              <w:t xml:space="preserve">Jesus was made to carry his cross through the city to the place where he was to be </w:t>
            </w:r>
            <w:r w:rsidRPr="00414FF7">
              <w:rPr>
                <w:rFonts w:cstheme="minorHAnsi"/>
                <w:color w:val="FF0000"/>
                <w:sz w:val="20"/>
                <w:szCs w:val="20"/>
                <w:u w:val="single"/>
              </w:rPr>
              <w:t>crucified</w:t>
            </w:r>
            <w:r w:rsidRPr="00414FF7">
              <w:rPr>
                <w:rFonts w:cstheme="minorHAnsi"/>
                <w:sz w:val="20"/>
                <w:szCs w:val="20"/>
                <w:u w:val="single"/>
              </w:rPr>
              <w:t>.</w:t>
            </w:r>
          </w:p>
          <w:p w:rsidR="00605303" w:rsidRPr="000F41A4" w:rsidRDefault="00605303" w:rsidP="00CF54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25A0" w:rsidRDefault="00605303" w:rsidP="00CF5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41A4">
              <w:rPr>
                <w:rFonts w:cstheme="minorHAnsi"/>
                <w:sz w:val="20"/>
                <w:szCs w:val="20"/>
              </w:rPr>
              <w:t xml:space="preserve">As he carried his cross, he was beaten and mocked by the Roman soldiers. </w:t>
            </w:r>
          </w:p>
          <w:p w:rsidR="007C25A0" w:rsidRDefault="007C25A0" w:rsidP="00CF54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05303" w:rsidRPr="000F41A4" w:rsidRDefault="00605303" w:rsidP="00CF5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41A4">
              <w:rPr>
                <w:rFonts w:cstheme="minorHAnsi"/>
                <w:sz w:val="20"/>
                <w:szCs w:val="20"/>
              </w:rPr>
              <w:t>He was forced to wear a crown of thorns that made his head bleed.</w:t>
            </w:r>
          </w:p>
          <w:p w:rsidR="00605303" w:rsidRPr="000F41A4" w:rsidRDefault="00605303" w:rsidP="00CF54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05303" w:rsidRPr="00FF0DEC" w:rsidRDefault="00605303" w:rsidP="00CF549B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FF0DEC">
              <w:rPr>
                <w:rFonts w:cstheme="minorHAnsi"/>
                <w:sz w:val="20"/>
                <w:szCs w:val="20"/>
                <w:u w:val="single"/>
              </w:rPr>
              <w:t>Finally, Jesus was nailed to the cross. He was placed between two thieves who were also being crucified. As Jesus was crucified, darkness covered the land.</w:t>
            </w:r>
          </w:p>
          <w:p w:rsidR="00605303" w:rsidRPr="000F41A4" w:rsidRDefault="00605303" w:rsidP="00CF54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05303" w:rsidRPr="000F41A4" w:rsidRDefault="00A61F6E" w:rsidP="00CF5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1F2A">
              <w:rPr>
                <w:rFonts w:cstheme="minorHAnsi"/>
                <w:i/>
                <w:sz w:val="20"/>
                <w:szCs w:val="20"/>
              </w:rPr>
              <w:t>The Christian church remembers Jesus dying on the cross for his people by holding a special service</w:t>
            </w:r>
            <w:r w:rsidRPr="00D41F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067" w:type="dxa"/>
            <w:gridSpan w:val="3"/>
            <w:shd w:val="clear" w:color="auto" w:fill="FFFFFF" w:themeFill="background1"/>
          </w:tcPr>
          <w:p w:rsidR="00EE5BC3" w:rsidRPr="002713D7" w:rsidRDefault="00E45045" w:rsidP="00CF549B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713D7">
              <w:rPr>
                <w:rFonts w:cstheme="minorHAnsi"/>
                <w:sz w:val="20"/>
                <w:szCs w:val="20"/>
                <w:u w:val="single"/>
              </w:rPr>
              <w:t xml:space="preserve">After Jesus died, </w:t>
            </w:r>
            <w:r w:rsidR="00EE5BC3" w:rsidRPr="002713D7">
              <w:rPr>
                <w:rFonts w:cstheme="minorHAnsi"/>
                <w:sz w:val="20"/>
                <w:szCs w:val="20"/>
                <w:u w:val="single"/>
              </w:rPr>
              <w:t xml:space="preserve">he was put in a </w:t>
            </w:r>
            <w:r w:rsidRPr="002713D7">
              <w:rPr>
                <w:rFonts w:cstheme="minorHAnsi"/>
                <w:color w:val="FF0000"/>
                <w:sz w:val="20"/>
                <w:szCs w:val="20"/>
                <w:u w:val="single"/>
              </w:rPr>
              <w:t>tomb</w:t>
            </w:r>
            <w:r w:rsidR="00EE5BC3" w:rsidRPr="002713D7">
              <w:rPr>
                <w:rFonts w:cs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="00EE5BC3" w:rsidRPr="002713D7">
              <w:rPr>
                <w:rFonts w:cstheme="minorHAnsi"/>
                <w:sz w:val="20"/>
                <w:szCs w:val="20"/>
                <w:u w:val="single"/>
              </w:rPr>
              <w:t>and a heavy stone was rolled in front of the tomb.</w:t>
            </w:r>
          </w:p>
          <w:p w:rsidR="00E45045" w:rsidRPr="004A75D1" w:rsidRDefault="00E45045" w:rsidP="00CF54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45045" w:rsidRPr="007F1CCC" w:rsidRDefault="00E45045" w:rsidP="00CF5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1CCC">
              <w:rPr>
                <w:rFonts w:cstheme="minorHAnsi"/>
                <w:sz w:val="20"/>
                <w:szCs w:val="20"/>
              </w:rPr>
              <w:t xml:space="preserve">Mary </w:t>
            </w:r>
            <w:r w:rsidR="008C7D96" w:rsidRPr="007F1CCC">
              <w:rPr>
                <w:rFonts w:cstheme="minorHAnsi"/>
                <w:sz w:val="20"/>
                <w:szCs w:val="20"/>
              </w:rPr>
              <w:t xml:space="preserve">(Jesus’ mother) </w:t>
            </w:r>
            <w:r w:rsidRPr="007F1CCC">
              <w:rPr>
                <w:rFonts w:cstheme="minorHAnsi"/>
                <w:sz w:val="20"/>
                <w:szCs w:val="20"/>
              </w:rPr>
              <w:t xml:space="preserve">and </w:t>
            </w:r>
            <w:r w:rsidRPr="007F1CCC">
              <w:rPr>
                <w:rFonts w:cstheme="minorHAnsi"/>
                <w:color w:val="FF0000"/>
                <w:sz w:val="20"/>
                <w:szCs w:val="20"/>
              </w:rPr>
              <w:t xml:space="preserve">Mary Magdalene </w:t>
            </w:r>
            <w:r w:rsidRPr="007F1CCC">
              <w:rPr>
                <w:rFonts w:cstheme="minorHAnsi"/>
                <w:sz w:val="20"/>
                <w:szCs w:val="20"/>
              </w:rPr>
              <w:t xml:space="preserve">went </w:t>
            </w:r>
            <w:r w:rsidR="008C7D96" w:rsidRPr="007F1CCC">
              <w:rPr>
                <w:rFonts w:cstheme="minorHAnsi"/>
                <w:sz w:val="20"/>
                <w:szCs w:val="20"/>
              </w:rPr>
              <w:t>to</w:t>
            </w:r>
            <w:r w:rsidRPr="007F1CCC">
              <w:rPr>
                <w:rFonts w:cstheme="minorHAnsi"/>
                <w:sz w:val="20"/>
                <w:szCs w:val="20"/>
              </w:rPr>
              <w:t xml:space="preserve"> see Jesus' body. </w:t>
            </w:r>
            <w:r w:rsidR="00EE5BC3" w:rsidRPr="007F1CCC">
              <w:rPr>
                <w:rFonts w:cstheme="minorHAnsi"/>
                <w:sz w:val="20"/>
                <w:szCs w:val="20"/>
              </w:rPr>
              <w:t xml:space="preserve">Suddenly, </w:t>
            </w:r>
            <w:r w:rsidRPr="007F1CCC">
              <w:rPr>
                <w:rFonts w:cstheme="minorHAnsi"/>
                <w:sz w:val="20"/>
                <w:szCs w:val="20"/>
              </w:rPr>
              <w:t>an angel came down from heaven</w:t>
            </w:r>
            <w:r w:rsidR="00160228" w:rsidRPr="007F1CCC">
              <w:rPr>
                <w:rFonts w:cstheme="minorHAnsi"/>
                <w:sz w:val="20"/>
                <w:szCs w:val="20"/>
              </w:rPr>
              <w:t xml:space="preserve"> and told them that Jesus had </w:t>
            </w:r>
            <w:r w:rsidR="00160228" w:rsidRPr="007F1CCC">
              <w:rPr>
                <w:rFonts w:cstheme="minorHAnsi"/>
                <w:color w:val="FF0000"/>
                <w:sz w:val="20"/>
                <w:szCs w:val="20"/>
              </w:rPr>
              <w:t>r</w:t>
            </w:r>
            <w:r w:rsidR="00AD500B" w:rsidRPr="007F1CCC">
              <w:rPr>
                <w:rFonts w:cstheme="minorHAnsi"/>
                <w:color w:val="FF0000"/>
                <w:sz w:val="20"/>
                <w:szCs w:val="20"/>
              </w:rPr>
              <w:t>esurrected</w:t>
            </w:r>
            <w:r w:rsidR="00160228" w:rsidRPr="007F1CCC">
              <w:rPr>
                <w:rFonts w:cstheme="minorHAnsi"/>
                <w:sz w:val="20"/>
                <w:szCs w:val="20"/>
              </w:rPr>
              <w:t xml:space="preserve"> from the dead</w:t>
            </w:r>
            <w:r w:rsidRPr="007F1CCC">
              <w:rPr>
                <w:rFonts w:cstheme="minorHAnsi"/>
                <w:sz w:val="20"/>
                <w:szCs w:val="20"/>
              </w:rPr>
              <w:t>.</w:t>
            </w:r>
          </w:p>
          <w:p w:rsidR="008C7D96" w:rsidRPr="004A75D1" w:rsidRDefault="008C7D96" w:rsidP="00CF54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C7D96" w:rsidRPr="007F1CCC" w:rsidRDefault="00E45045" w:rsidP="00CF5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1CCC">
              <w:rPr>
                <w:rFonts w:cstheme="minorHAnsi"/>
                <w:sz w:val="20"/>
                <w:szCs w:val="20"/>
              </w:rPr>
              <w:t xml:space="preserve">They looked in the tomb </w:t>
            </w:r>
            <w:r w:rsidR="00AD500B" w:rsidRPr="007F1CCC">
              <w:rPr>
                <w:rFonts w:cstheme="minorHAnsi"/>
                <w:sz w:val="20"/>
                <w:szCs w:val="20"/>
              </w:rPr>
              <w:t xml:space="preserve">but it was </w:t>
            </w:r>
            <w:r w:rsidRPr="007F1CCC">
              <w:rPr>
                <w:rFonts w:cstheme="minorHAnsi"/>
                <w:sz w:val="20"/>
                <w:szCs w:val="20"/>
              </w:rPr>
              <w:t>empty.</w:t>
            </w:r>
          </w:p>
          <w:p w:rsidR="00EE5BC3" w:rsidRPr="004A75D1" w:rsidRDefault="00EE5BC3" w:rsidP="00CF54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E5BC3" w:rsidRPr="002713D7" w:rsidRDefault="00EE5BC3" w:rsidP="00CF549B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713D7">
              <w:rPr>
                <w:rFonts w:cstheme="minorHAnsi"/>
                <w:sz w:val="20"/>
                <w:szCs w:val="20"/>
                <w:u w:val="single"/>
              </w:rPr>
              <w:t>The</w:t>
            </w:r>
            <w:r w:rsidR="00AD500B" w:rsidRPr="002713D7">
              <w:rPr>
                <w:rFonts w:cstheme="minorHAnsi"/>
                <w:sz w:val="20"/>
                <w:szCs w:val="20"/>
                <w:u w:val="single"/>
              </w:rPr>
              <w:t>n the</w:t>
            </w:r>
            <w:r w:rsidRPr="002713D7">
              <w:rPr>
                <w:rFonts w:cstheme="minorHAnsi"/>
                <w:sz w:val="20"/>
                <w:szCs w:val="20"/>
                <w:u w:val="single"/>
              </w:rPr>
              <w:t xml:space="preserve"> angel told them where to find Jesus so the women hurried away to tell the </w:t>
            </w:r>
            <w:r w:rsidRPr="002713D7">
              <w:rPr>
                <w:rFonts w:cstheme="minorHAnsi"/>
                <w:color w:val="FF0000"/>
                <w:sz w:val="20"/>
                <w:szCs w:val="20"/>
                <w:u w:val="single"/>
              </w:rPr>
              <w:t>disciples</w:t>
            </w:r>
            <w:r w:rsidR="002713D7">
              <w:rPr>
                <w:rFonts w:cstheme="minorHAnsi"/>
                <w:sz w:val="20"/>
                <w:szCs w:val="20"/>
                <w:u w:val="single"/>
              </w:rPr>
              <w:t xml:space="preserve"> the good news that Jesus was alive.</w:t>
            </w:r>
          </w:p>
          <w:p w:rsidR="00160228" w:rsidRPr="004A75D1" w:rsidRDefault="00160228" w:rsidP="00CF54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E5BC3" w:rsidRPr="007F1CCC" w:rsidRDefault="00EE5BC3" w:rsidP="00CF549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7F1CCC">
              <w:rPr>
                <w:rFonts w:cstheme="minorHAnsi"/>
                <w:sz w:val="20"/>
                <w:szCs w:val="20"/>
              </w:rPr>
              <w:t>As they were running, they saw Jesus. They fell to his feet and worshiped him. Jesus told them to tell his disciples to come to Galilee.</w:t>
            </w:r>
          </w:p>
          <w:p w:rsidR="0039725C" w:rsidRPr="004A75D1" w:rsidRDefault="0039725C" w:rsidP="00CF549B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3728D9" w:rsidRPr="00304420" w:rsidRDefault="008C7D96" w:rsidP="00CF549B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304420">
              <w:rPr>
                <w:rFonts w:cstheme="minorHAnsi"/>
                <w:sz w:val="20"/>
                <w:szCs w:val="20"/>
                <w:u w:val="single"/>
              </w:rPr>
              <w:t>The disciple</w:t>
            </w:r>
            <w:r w:rsidR="00C864DB" w:rsidRPr="00304420">
              <w:rPr>
                <w:rFonts w:cstheme="minorHAnsi"/>
                <w:sz w:val="20"/>
                <w:szCs w:val="20"/>
                <w:u w:val="single"/>
              </w:rPr>
              <w:t>s went</w:t>
            </w:r>
            <w:r w:rsidR="00AD500B" w:rsidRPr="00304420">
              <w:rPr>
                <w:rFonts w:cstheme="minorHAnsi"/>
                <w:sz w:val="20"/>
                <w:szCs w:val="20"/>
                <w:u w:val="single"/>
              </w:rPr>
              <w:t xml:space="preserve"> to Galilee, having heard that Jesus was alive. When they saw Jesus, </w:t>
            </w:r>
            <w:r w:rsidR="003728D9" w:rsidRPr="00304420">
              <w:rPr>
                <w:rFonts w:cstheme="minorHAnsi"/>
                <w:sz w:val="20"/>
                <w:szCs w:val="20"/>
                <w:u w:val="single"/>
              </w:rPr>
              <w:t>they were shocked</w:t>
            </w:r>
            <w:r w:rsidR="00A72FF0" w:rsidRPr="00304420">
              <w:rPr>
                <w:rFonts w:cstheme="minorHAnsi"/>
                <w:sz w:val="20"/>
                <w:szCs w:val="20"/>
                <w:u w:val="single"/>
              </w:rPr>
              <w:t xml:space="preserve"> as it was impossible but they were also overjoyed.</w:t>
            </w:r>
          </w:p>
          <w:p w:rsidR="00A72FF0" w:rsidRPr="004A75D1" w:rsidRDefault="00A72FF0" w:rsidP="00CF549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C174B" w:rsidRPr="00EE5BC3" w:rsidRDefault="003728D9" w:rsidP="00CF549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D41F2A">
              <w:rPr>
                <w:rFonts w:cstheme="minorHAnsi"/>
                <w:i/>
                <w:sz w:val="20"/>
                <w:szCs w:val="20"/>
              </w:rPr>
              <w:t xml:space="preserve">The Christian church has a special Sunday </w:t>
            </w:r>
            <w:r w:rsidR="004A75D1" w:rsidRPr="00D41F2A">
              <w:rPr>
                <w:rFonts w:cstheme="minorHAnsi"/>
                <w:i/>
                <w:sz w:val="20"/>
                <w:szCs w:val="20"/>
              </w:rPr>
              <w:t>service</w:t>
            </w:r>
            <w:r w:rsidRPr="00D41F2A">
              <w:rPr>
                <w:rFonts w:cstheme="minorHAnsi"/>
                <w:i/>
                <w:sz w:val="20"/>
                <w:szCs w:val="20"/>
              </w:rPr>
              <w:t xml:space="preserve"> to remember and celebrate the Easter story.</w:t>
            </w:r>
          </w:p>
        </w:tc>
      </w:tr>
    </w:tbl>
    <w:p w:rsidR="00ED153E" w:rsidRPr="004A75D1" w:rsidRDefault="00ED153E" w:rsidP="00781440">
      <w:pPr>
        <w:spacing w:line="240" w:lineRule="auto"/>
        <w:rPr>
          <w:sz w:val="2"/>
          <w:szCs w:val="2"/>
        </w:rPr>
      </w:pPr>
    </w:p>
    <w:sectPr w:rsidR="00ED153E" w:rsidRPr="004A75D1" w:rsidSect="009E3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55" w:rsidRDefault="00374355" w:rsidP="00374355">
      <w:pPr>
        <w:spacing w:after="0" w:line="240" w:lineRule="auto"/>
      </w:pPr>
      <w:r>
        <w:separator/>
      </w:r>
    </w:p>
  </w:endnote>
  <w:endnote w:type="continuationSeparator" w:id="0">
    <w:p w:rsidR="00374355" w:rsidRDefault="00374355" w:rsidP="0037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55" w:rsidRDefault="00374355" w:rsidP="00374355">
      <w:pPr>
        <w:spacing w:after="0" w:line="240" w:lineRule="auto"/>
      </w:pPr>
      <w:r>
        <w:separator/>
      </w:r>
    </w:p>
  </w:footnote>
  <w:footnote w:type="continuationSeparator" w:id="0">
    <w:p w:rsidR="00374355" w:rsidRDefault="00374355" w:rsidP="0037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AC8"/>
    <w:multiLevelType w:val="hybridMultilevel"/>
    <w:tmpl w:val="B5F2A59C"/>
    <w:lvl w:ilvl="0" w:tplc="75B4DE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6A1D"/>
    <w:multiLevelType w:val="hybridMultilevel"/>
    <w:tmpl w:val="5956CEF2"/>
    <w:lvl w:ilvl="0" w:tplc="90B62574">
      <w:start w:val="8432"/>
      <w:numFmt w:val="bullet"/>
      <w:lvlText w:val="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1853349"/>
    <w:multiLevelType w:val="hybridMultilevel"/>
    <w:tmpl w:val="46661B28"/>
    <w:lvl w:ilvl="0" w:tplc="3FF656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04B91"/>
    <w:multiLevelType w:val="hybridMultilevel"/>
    <w:tmpl w:val="60D0A48C"/>
    <w:lvl w:ilvl="0" w:tplc="133AD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3E"/>
    <w:rsid w:val="0001368A"/>
    <w:rsid w:val="00014755"/>
    <w:rsid w:val="00020627"/>
    <w:rsid w:val="00061167"/>
    <w:rsid w:val="000820F9"/>
    <w:rsid w:val="000C6324"/>
    <w:rsid w:val="000E0706"/>
    <w:rsid w:val="000E2337"/>
    <w:rsid w:val="000E757B"/>
    <w:rsid w:val="000F41A4"/>
    <w:rsid w:val="000F6961"/>
    <w:rsid w:val="001140BA"/>
    <w:rsid w:val="00141F4E"/>
    <w:rsid w:val="00150291"/>
    <w:rsid w:val="00151973"/>
    <w:rsid w:val="00152F10"/>
    <w:rsid w:val="00160228"/>
    <w:rsid w:val="00162E78"/>
    <w:rsid w:val="001720ED"/>
    <w:rsid w:val="00173201"/>
    <w:rsid w:val="001852D0"/>
    <w:rsid w:val="00191F61"/>
    <w:rsid w:val="0019443C"/>
    <w:rsid w:val="00197904"/>
    <w:rsid w:val="001F63F3"/>
    <w:rsid w:val="002011D2"/>
    <w:rsid w:val="00203596"/>
    <w:rsid w:val="00226272"/>
    <w:rsid w:val="002349D4"/>
    <w:rsid w:val="00242E62"/>
    <w:rsid w:val="0024311F"/>
    <w:rsid w:val="002463E8"/>
    <w:rsid w:val="00250B98"/>
    <w:rsid w:val="00256EB1"/>
    <w:rsid w:val="002635BE"/>
    <w:rsid w:val="002649A1"/>
    <w:rsid w:val="002713D7"/>
    <w:rsid w:val="00271CCB"/>
    <w:rsid w:val="00276909"/>
    <w:rsid w:val="00276E6C"/>
    <w:rsid w:val="002A08A7"/>
    <w:rsid w:val="002A1A3D"/>
    <w:rsid w:val="002C2381"/>
    <w:rsid w:val="002C3244"/>
    <w:rsid w:val="002C3BA6"/>
    <w:rsid w:val="002D0F28"/>
    <w:rsid w:val="002D5791"/>
    <w:rsid w:val="002D69C8"/>
    <w:rsid w:val="002F3F23"/>
    <w:rsid w:val="00304420"/>
    <w:rsid w:val="00306684"/>
    <w:rsid w:val="003121BC"/>
    <w:rsid w:val="00312AC6"/>
    <w:rsid w:val="003214A1"/>
    <w:rsid w:val="00354735"/>
    <w:rsid w:val="003728D9"/>
    <w:rsid w:val="00374355"/>
    <w:rsid w:val="00384B2F"/>
    <w:rsid w:val="00395D85"/>
    <w:rsid w:val="0039725C"/>
    <w:rsid w:val="003978B9"/>
    <w:rsid w:val="003A5CE0"/>
    <w:rsid w:val="003C0B2E"/>
    <w:rsid w:val="003C6B00"/>
    <w:rsid w:val="003F3551"/>
    <w:rsid w:val="003F6399"/>
    <w:rsid w:val="00406517"/>
    <w:rsid w:val="00414FF7"/>
    <w:rsid w:val="00447163"/>
    <w:rsid w:val="00452CE0"/>
    <w:rsid w:val="00454A08"/>
    <w:rsid w:val="0046227F"/>
    <w:rsid w:val="00466DF0"/>
    <w:rsid w:val="00481C68"/>
    <w:rsid w:val="00484E4D"/>
    <w:rsid w:val="004A75D1"/>
    <w:rsid w:val="004B2A84"/>
    <w:rsid w:val="004D2B0D"/>
    <w:rsid w:val="004D3274"/>
    <w:rsid w:val="004D3749"/>
    <w:rsid w:val="004E191A"/>
    <w:rsid w:val="004F25B4"/>
    <w:rsid w:val="00506E6A"/>
    <w:rsid w:val="00513E7E"/>
    <w:rsid w:val="00530A9C"/>
    <w:rsid w:val="005365A1"/>
    <w:rsid w:val="00546F59"/>
    <w:rsid w:val="00554056"/>
    <w:rsid w:val="005609E3"/>
    <w:rsid w:val="00566E1C"/>
    <w:rsid w:val="00570B09"/>
    <w:rsid w:val="005710CB"/>
    <w:rsid w:val="00572A87"/>
    <w:rsid w:val="00574CCB"/>
    <w:rsid w:val="00577992"/>
    <w:rsid w:val="005A528B"/>
    <w:rsid w:val="005B2743"/>
    <w:rsid w:val="005D278B"/>
    <w:rsid w:val="005E324A"/>
    <w:rsid w:val="005E35A1"/>
    <w:rsid w:val="005E56C2"/>
    <w:rsid w:val="00605303"/>
    <w:rsid w:val="006166CD"/>
    <w:rsid w:val="00650E4E"/>
    <w:rsid w:val="006553A2"/>
    <w:rsid w:val="00657401"/>
    <w:rsid w:val="00664406"/>
    <w:rsid w:val="00665503"/>
    <w:rsid w:val="006873A0"/>
    <w:rsid w:val="00696717"/>
    <w:rsid w:val="006A238F"/>
    <w:rsid w:val="006B0A00"/>
    <w:rsid w:val="006D2E10"/>
    <w:rsid w:val="006E1078"/>
    <w:rsid w:val="006E13BC"/>
    <w:rsid w:val="006E4BD6"/>
    <w:rsid w:val="006F1902"/>
    <w:rsid w:val="00707866"/>
    <w:rsid w:val="00733BE7"/>
    <w:rsid w:val="00734F62"/>
    <w:rsid w:val="00735985"/>
    <w:rsid w:val="00741610"/>
    <w:rsid w:val="0075142C"/>
    <w:rsid w:val="00763657"/>
    <w:rsid w:val="00781440"/>
    <w:rsid w:val="00784A17"/>
    <w:rsid w:val="00785AB8"/>
    <w:rsid w:val="00794085"/>
    <w:rsid w:val="00795E2C"/>
    <w:rsid w:val="00795E68"/>
    <w:rsid w:val="007A2F4C"/>
    <w:rsid w:val="007B070D"/>
    <w:rsid w:val="007B62EE"/>
    <w:rsid w:val="007B6F23"/>
    <w:rsid w:val="007C25A0"/>
    <w:rsid w:val="007C4FA7"/>
    <w:rsid w:val="007F1CCC"/>
    <w:rsid w:val="008104C7"/>
    <w:rsid w:val="008639F2"/>
    <w:rsid w:val="00863A42"/>
    <w:rsid w:val="0087033C"/>
    <w:rsid w:val="00872C4B"/>
    <w:rsid w:val="00877576"/>
    <w:rsid w:val="008844A9"/>
    <w:rsid w:val="008908F4"/>
    <w:rsid w:val="00892FC8"/>
    <w:rsid w:val="00895774"/>
    <w:rsid w:val="008A1E5E"/>
    <w:rsid w:val="008B5348"/>
    <w:rsid w:val="008C17C1"/>
    <w:rsid w:val="008C2925"/>
    <w:rsid w:val="008C7D96"/>
    <w:rsid w:val="008D2E77"/>
    <w:rsid w:val="008D4711"/>
    <w:rsid w:val="008D4DDB"/>
    <w:rsid w:val="008F62E5"/>
    <w:rsid w:val="00900801"/>
    <w:rsid w:val="00907D55"/>
    <w:rsid w:val="00925A9F"/>
    <w:rsid w:val="00934568"/>
    <w:rsid w:val="009645FA"/>
    <w:rsid w:val="009649A7"/>
    <w:rsid w:val="009860A7"/>
    <w:rsid w:val="00995A19"/>
    <w:rsid w:val="009A0561"/>
    <w:rsid w:val="009B1E9A"/>
    <w:rsid w:val="009B3E98"/>
    <w:rsid w:val="009C4906"/>
    <w:rsid w:val="009D771B"/>
    <w:rsid w:val="009E3373"/>
    <w:rsid w:val="009F475C"/>
    <w:rsid w:val="00A30CC1"/>
    <w:rsid w:val="00A34F4A"/>
    <w:rsid w:val="00A5051A"/>
    <w:rsid w:val="00A61F6E"/>
    <w:rsid w:val="00A72FF0"/>
    <w:rsid w:val="00A83DFD"/>
    <w:rsid w:val="00A90EEB"/>
    <w:rsid w:val="00AC6EB2"/>
    <w:rsid w:val="00AD500B"/>
    <w:rsid w:val="00AE234E"/>
    <w:rsid w:val="00B027D0"/>
    <w:rsid w:val="00B212E3"/>
    <w:rsid w:val="00B21E5C"/>
    <w:rsid w:val="00B327F7"/>
    <w:rsid w:val="00B348D8"/>
    <w:rsid w:val="00B4152D"/>
    <w:rsid w:val="00B55F95"/>
    <w:rsid w:val="00B56624"/>
    <w:rsid w:val="00B60930"/>
    <w:rsid w:val="00B73551"/>
    <w:rsid w:val="00B92A67"/>
    <w:rsid w:val="00B92B88"/>
    <w:rsid w:val="00BA07CE"/>
    <w:rsid w:val="00BC3622"/>
    <w:rsid w:val="00BC5628"/>
    <w:rsid w:val="00C622A9"/>
    <w:rsid w:val="00C634D7"/>
    <w:rsid w:val="00C7365E"/>
    <w:rsid w:val="00C864DB"/>
    <w:rsid w:val="00C8660E"/>
    <w:rsid w:val="00C930BD"/>
    <w:rsid w:val="00C94A5A"/>
    <w:rsid w:val="00CB666F"/>
    <w:rsid w:val="00CC5BB3"/>
    <w:rsid w:val="00CC7A04"/>
    <w:rsid w:val="00CE0833"/>
    <w:rsid w:val="00CE2ADF"/>
    <w:rsid w:val="00CF549B"/>
    <w:rsid w:val="00CF747C"/>
    <w:rsid w:val="00D20A01"/>
    <w:rsid w:val="00D30F5D"/>
    <w:rsid w:val="00D33C10"/>
    <w:rsid w:val="00D41F2A"/>
    <w:rsid w:val="00D438A8"/>
    <w:rsid w:val="00D53BDD"/>
    <w:rsid w:val="00D55C16"/>
    <w:rsid w:val="00D6261E"/>
    <w:rsid w:val="00D70AA3"/>
    <w:rsid w:val="00D83374"/>
    <w:rsid w:val="00DA151D"/>
    <w:rsid w:val="00DB72D2"/>
    <w:rsid w:val="00DC18D2"/>
    <w:rsid w:val="00DC404A"/>
    <w:rsid w:val="00DE3A0A"/>
    <w:rsid w:val="00DE4B6F"/>
    <w:rsid w:val="00DE74E5"/>
    <w:rsid w:val="00DF6038"/>
    <w:rsid w:val="00E45045"/>
    <w:rsid w:val="00E47AA5"/>
    <w:rsid w:val="00E65510"/>
    <w:rsid w:val="00E8658E"/>
    <w:rsid w:val="00E8708C"/>
    <w:rsid w:val="00E9213B"/>
    <w:rsid w:val="00EB1276"/>
    <w:rsid w:val="00EB3BF8"/>
    <w:rsid w:val="00EB6E67"/>
    <w:rsid w:val="00EC174B"/>
    <w:rsid w:val="00ED153E"/>
    <w:rsid w:val="00ED51B3"/>
    <w:rsid w:val="00EE5BC3"/>
    <w:rsid w:val="00EF0A3D"/>
    <w:rsid w:val="00F2165D"/>
    <w:rsid w:val="00F35152"/>
    <w:rsid w:val="00F51ECB"/>
    <w:rsid w:val="00F6599F"/>
    <w:rsid w:val="00F67646"/>
    <w:rsid w:val="00F70F9C"/>
    <w:rsid w:val="00F813E4"/>
    <w:rsid w:val="00F90D1C"/>
    <w:rsid w:val="00FB1860"/>
    <w:rsid w:val="00FC00D4"/>
    <w:rsid w:val="00FC2B17"/>
    <w:rsid w:val="00FD63AA"/>
    <w:rsid w:val="00FD6409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1E28"/>
  <w15:docId w15:val="{208186CA-DF66-45ED-BB5E-730138DE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E77"/>
    <w:rPr>
      <w:b/>
      <w:bCs/>
    </w:rPr>
  </w:style>
  <w:style w:type="character" w:styleId="Hyperlink">
    <w:name w:val="Hyperlink"/>
    <w:basedOn w:val="DefaultParagraphFont"/>
    <w:uiPriority w:val="99"/>
    <w:unhideWhenUsed/>
    <w:rsid w:val="008D2E7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655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8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080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4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55"/>
  </w:style>
  <w:style w:type="paragraph" w:styleId="Footer">
    <w:name w:val="footer"/>
    <w:basedOn w:val="Normal"/>
    <w:link w:val="FooterChar"/>
    <w:uiPriority w:val="99"/>
    <w:unhideWhenUsed/>
    <w:rsid w:val="00374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919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4241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0201-1358-48AB-97B9-0CF991DE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Francesca Mongiovi</cp:lastModifiedBy>
  <cp:revision>10</cp:revision>
  <cp:lastPrinted>2020-02-12T13:44:00Z</cp:lastPrinted>
  <dcterms:created xsi:type="dcterms:W3CDTF">2020-04-23T12:17:00Z</dcterms:created>
  <dcterms:modified xsi:type="dcterms:W3CDTF">2020-09-29T16:41:00Z</dcterms:modified>
</cp:coreProperties>
</file>