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26"/>
        <w:tblW w:w="16580" w:type="dxa"/>
        <w:tblLook w:val="04A0" w:firstRow="1" w:lastRow="0" w:firstColumn="1" w:lastColumn="0" w:noHBand="0" w:noVBand="1"/>
      </w:tblPr>
      <w:tblGrid>
        <w:gridCol w:w="2763"/>
        <w:gridCol w:w="67"/>
        <w:gridCol w:w="1235"/>
        <w:gridCol w:w="1297"/>
        <w:gridCol w:w="164"/>
        <w:gridCol w:w="990"/>
        <w:gridCol w:w="1439"/>
        <w:gridCol w:w="335"/>
        <w:gridCol w:w="1344"/>
        <w:gridCol w:w="914"/>
        <w:gridCol w:w="505"/>
        <w:gridCol w:w="792"/>
        <w:gridCol w:w="1758"/>
        <w:gridCol w:w="213"/>
        <w:gridCol w:w="2764"/>
      </w:tblGrid>
      <w:tr w:rsidR="00140809" w14:paraId="572FADF6" w14:textId="77777777" w:rsidTr="003E3C91">
        <w:tc>
          <w:tcPr>
            <w:tcW w:w="5362" w:type="dxa"/>
            <w:gridSpan w:val="4"/>
            <w:shd w:val="clear" w:color="auto" w:fill="C2D69B" w:themeFill="accent3" w:themeFillTint="99"/>
          </w:tcPr>
          <w:p w14:paraId="38D47FA1" w14:textId="0ED61001" w:rsidR="00E81BD1" w:rsidRPr="00203596" w:rsidRDefault="0001408A" w:rsidP="004F1CCB">
            <w:pPr>
              <w:jc w:val="center"/>
              <w:rPr>
                <w:b/>
                <w:sz w:val="24"/>
              </w:rPr>
            </w:pPr>
            <w:bookmarkStart w:id="0" w:name="OLE_LINK1"/>
            <w:bookmarkStart w:id="1" w:name="OLE_LINK2"/>
            <w:r>
              <w:rPr>
                <w:b/>
                <w:sz w:val="24"/>
              </w:rPr>
              <w:t xml:space="preserve">Year </w:t>
            </w:r>
            <w:r w:rsidR="00B04327">
              <w:rPr>
                <w:b/>
                <w:sz w:val="24"/>
              </w:rPr>
              <w:t>4</w:t>
            </w:r>
          </w:p>
        </w:tc>
        <w:tc>
          <w:tcPr>
            <w:tcW w:w="5186" w:type="dxa"/>
            <w:gridSpan w:val="6"/>
            <w:shd w:val="clear" w:color="auto" w:fill="C2D69B" w:themeFill="accent3" w:themeFillTint="99"/>
          </w:tcPr>
          <w:p w14:paraId="4B311503" w14:textId="0902B505" w:rsidR="00E81BD1" w:rsidRPr="00203596" w:rsidRDefault="00B04327" w:rsidP="004F1CCB">
            <w:pPr>
              <w:jc w:val="center"/>
              <w:rPr>
                <w:b/>
                <w:sz w:val="24"/>
              </w:rPr>
            </w:pPr>
            <w:r>
              <w:rPr>
                <w:b/>
                <w:sz w:val="24"/>
              </w:rPr>
              <w:t xml:space="preserve">Summer term </w:t>
            </w:r>
          </w:p>
        </w:tc>
        <w:tc>
          <w:tcPr>
            <w:tcW w:w="6032" w:type="dxa"/>
            <w:gridSpan w:val="5"/>
            <w:shd w:val="clear" w:color="auto" w:fill="C2D69B" w:themeFill="accent3" w:themeFillTint="99"/>
          </w:tcPr>
          <w:p w14:paraId="34FFDF8B" w14:textId="44961E85" w:rsidR="00E81BD1" w:rsidRPr="00203596" w:rsidRDefault="0001408A" w:rsidP="004F1CCB">
            <w:pPr>
              <w:jc w:val="center"/>
              <w:rPr>
                <w:b/>
                <w:sz w:val="24"/>
              </w:rPr>
            </w:pPr>
            <w:r>
              <w:rPr>
                <w:b/>
                <w:sz w:val="24"/>
              </w:rPr>
              <w:t xml:space="preserve">The </w:t>
            </w:r>
            <w:r w:rsidR="00B04327">
              <w:rPr>
                <w:b/>
                <w:sz w:val="24"/>
              </w:rPr>
              <w:t>Tudors</w:t>
            </w:r>
          </w:p>
        </w:tc>
      </w:tr>
      <w:tr w:rsidR="00140809" w14:paraId="3F3886D5" w14:textId="77777777" w:rsidTr="003E3C91">
        <w:tc>
          <w:tcPr>
            <w:tcW w:w="4065" w:type="dxa"/>
            <w:gridSpan w:val="3"/>
            <w:shd w:val="clear" w:color="auto" w:fill="C2D69B" w:themeFill="accent3" w:themeFillTint="99"/>
          </w:tcPr>
          <w:p w14:paraId="5B31A7BB" w14:textId="77777777" w:rsidR="00E81BD1" w:rsidRPr="00ED153E" w:rsidRDefault="00CD1012" w:rsidP="004F1CCB">
            <w:pPr>
              <w:jc w:val="center"/>
              <w:rPr>
                <w:b/>
              </w:rPr>
            </w:pPr>
            <w:r>
              <w:rPr>
                <w:b/>
                <w:color w:val="7030A0"/>
              </w:rPr>
              <w:t xml:space="preserve">Conflict and </w:t>
            </w:r>
            <w:r w:rsidR="00E81BD1" w:rsidRPr="00892FC8">
              <w:rPr>
                <w:b/>
                <w:color w:val="7030A0"/>
              </w:rPr>
              <w:t>resolution</w:t>
            </w:r>
          </w:p>
        </w:tc>
        <w:tc>
          <w:tcPr>
            <w:tcW w:w="3890" w:type="dxa"/>
            <w:gridSpan w:val="4"/>
            <w:shd w:val="clear" w:color="auto" w:fill="C2D69B" w:themeFill="accent3" w:themeFillTint="99"/>
          </w:tcPr>
          <w:p w14:paraId="1AFCAA52" w14:textId="1C5BA12E" w:rsidR="00E81BD1" w:rsidRPr="00A14D9A" w:rsidRDefault="00A14D9A" w:rsidP="00A14D9A">
            <w:pPr>
              <w:jc w:val="center"/>
              <w:rPr>
                <w:b/>
                <w:color w:val="00B050"/>
              </w:rPr>
            </w:pPr>
            <w:r w:rsidRPr="00A14D9A">
              <w:rPr>
                <w:b/>
                <w:color w:val="00B050"/>
              </w:rPr>
              <w:t>Leadership</w:t>
            </w:r>
          </w:p>
        </w:tc>
        <w:tc>
          <w:tcPr>
            <w:tcW w:w="3890" w:type="dxa"/>
            <w:gridSpan w:val="5"/>
            <w:shd w:val="clear" w:color="auto" w:fill="C2D69B" w:themeFill="accent3" w:themeFillTint="99"/>
          </w:tcPr>
          <w:p w14:paraId="6A1EC927" w14:textId="77777777" w:rsidR="00E81BD1" w:rsidRPr="00ED153E" w:rsidRDefault="00E81BD1" w:rsidP="004F1CCB">
            <w:pPr>
              <w:jc w:val="center"/>
              <w:rPr>
                <w:b/>
              </w:rPr>
            </w:pPr>
            <w:r w:rsidRPr="00484E4D">
              <w:rPr>
                <w:b/>
                <w:color w:val="FF0000"/>
              </w:rPr>
              <w:t>Lifestyle</w:t>
            </w:r>
          </w:p>
        </w:tc>
        <w:tc>
          <w:tcPr>
            <w:tcW w:w="4735" w:type="dxa"/>
            <w:gridSpan w:val="3"/>
            <w:shd w:val="clear" w:color="auto" w:fill="C2D69B" w:themeFill="accent3" w:themeFillTint="99"/>
          </w:tcPr>
          <w:p w14:paraId="3A17D44E" w14:textId="5DBF3641" w:rsidR="00E81BD1" w:rsidRPr="00ED153E" w:rsidRDefault="001F33F6" w:rsidP="004F1CCB">
            <w:pPr>
              <w:jc w:val="center"/>
              <w:rPr>
                <w:b/>
              </w:rPr>
            </w:pPr>
            <w:r>
              <w:rPr>
                <w:b/>
                <w:color w:val="00B0F0"/>
              </w:rPr>
              <w:t>T</w:t>
            </w:r>
            <w:r w:rsidR="00384844">
              <w:rPr>
                <w:b/>
                <w:color w:val="00B0F0"/>
              </w:rPr>
              <w:t>echnology</w:t>
            </w:r>
          </w:p>
        </w:tc>
      </w:tr>
      <w:tr w:rsidR="00140809" w14:paraId="33DA4D99" w14:textId="77777777" w:rsidTr="003E3C91">
        <w:trPr>
          <w:trHeight w:val="540"/>
        </w:trPr>
        <w:tc>
          <w:tcPr>
            <w:tcW w:w="4065" w:type="dxa"/>
            <w:gridSpan w:val="3"/>
            <w:shd w:val="clear" w:color="auto" w:fill="C2D69B" w:themeFill="accent3" w:themeFillTint="99"/>
          </w:tcPr>
          <w:p w14:paraId="769972B1" w14:textId="742DB9A1" w:rsidR="00E81BD1" w:rsidRPr="001E04B2" w:rsidRDefault="00A43E8B" w:rsidP="0001408A">
            <w:pPr>
              <w:rPr>
                <w:b/>
              </w:rPr>
            </w:pPr>
            <w:r>
              <w:rPr>
                <w:b/>
              </w:rPr>
              <w:t>d</w:t>
            </w:r>
            <w:r w:rsidR="00697BFF">
              <w:rPr>
                <w:b/>
              </w:rPr>
              <w:t>ynasty</w:t>
            </w:r>
            <w:r>
              <w:rPr>
                <w:b/>
              </w:rPr>
              <w:t xml:space="preserve">- </w:t>
            </w:r>
            <w:r w:rsidR="00B547B0" w:rsidRPr="00DC14B9">
              <w:t>a line of rulers by birth</w:t>
            </w:r>
          </w:p>
        </w:tc>
        <w:tc>
          <w:tcPr>
            <w:tcW w:w="3890" w:type="dxa"/>
            <w:gridSpan w:val="4"/>
            <w:shd w:val="clear" w:color="auto" w:fill="C2D69B" w:themeFill="accent3" w:themeFillTint="99"/>
          </w:tcPr>
          <w:p w14:paraId="77D1DDEB" w14:textId="6ED080EC" w:rsidR="00E81BD1" w:rsidRPr="007634A3" w:rsidRDefault="00827F28" w:rsidP="004F1CCB">
            <w:pPr>
              <w:rPr>
                <w:b/>
              </w:rPr>
            </w:pPr>
            <w:r w:rsidRPr="007634A3">
              <w:rPr>
                <w:b/>
              </w:rPr>
              <w:t>m</w:t>
            </w:r>
            <w:r w:rsidR="00432476">
              <w:rPr>
                <w:b/>
              </w:rPr>
              <w:t>onarch</w:t>
            </w:r>
            <w:r w:rsidR="0001408A" w:rsidRPr="007634A3">
              <w:rPr>
                <w:b/>
              </w:rPr>
              <w:t>-</w:t>
            </w:r>
            <w:r w:rsidR="0001408A" w:rsidRPr="007634A3">
              <w:t xml:space="preserve"> a head of state (ruler) such as a King, Queen or Emperor</w:t>
            </w:r>
          </w:p>
        </w:tc>
        <w:tc>
          <w:tcPr>
            <w:tcW w:w="3890" w:type="dxa"/>
            <w:gridSpan w:val="5"/>
            <w:shd w:val="clear" w:color="auto" w:fill="C2D69B" w:themeFill="accent3" w:themeFillTint="99"/>
          </w:tcPr>
          <w:p w14:paraId="493B76AF" w14:textId="64B8A1C3" w:rsidR="00E81BD1" w:rsidRPr="007634A3" w:rsidRDefault="001423B7" w:rsidP="004F1CCB">
            <w:pPr>
              <w:rPr>
                <w:b/>
                <w:bCs/>
              </w:rPr>
            </w:pPr>
            <w:r>
              <w:rPr>
                <w:b/>
                <w:bCs/>
              </w:rPr>
              <w:t>d</w:t>
            </w:r>
            <w:r w:rsidR="00EC2AC6" w:rsidRPr="007634A3">
              <w:rPr>
                <w:b/>
                <w:bCs/>
              </w:rPr>
              <w:t>efeat</w:t>
            </w:r>
            <w:r>
              <w:rPr>
                <w:b/>
                <w:bCs/>
              </w:rPr>
              <w:t>-</w:t>
            </w:r>
            <w:r w:rsidR="002210AC" w:rsidRPr="007634A3">
              <w:t xml:space="preserve"> </w:t>
            </w:r>
            <w:r w:rsidR="00C64EA9" w:rsidRPr="007634A3">
              <w:t xml:space="preserve">having been beaten in battle or other contest </w:t>
            </w:r>
          </w:p>
        </w:tc>
        <w:tc>
          <w:tcPr>
            <w:tcW w:w="4735" w:type="dxa"/>
            <w:gridSpan w:val="3"/>
            <w:shd w:val="clear" w:color="auto" w:fill="C2D69B" w:themeFill="accent3" w:themeFillTint="99"/>
          </w:tcPr>
          <w:p w14:paraId="0944EA39" w14:textId="6BD1F91D" w:rsidR="00E81BD1" w:rsidRPr="00E946A3" w:rsidRDefault="008C0893" w:rsidP="004F1CCB">
            <w:pPr>
              <w:rPr>
                <w:b/>
              </w:rPr>
            </w:pPr>
            <w:r>
              <w:rPr>
                <w:b/>
              </w:rPr>
              <w:t>p</w:t>
            </w:r>
            <w:r w:rsidR="002210AC">
              <w:rPr>
                <w:b/>
              </w:rPr>
              <w:t xml:space="preserve">easant- </w:t>
            </w:r>
            <w:r w:rsidR="002210AC" w:rsidRPr="002210AC">
              <w:rPr>
                <w:bCs/>
              </w:rPr>
              <w:t>a farm or farm worker who owns very little and considered poor</w:t>
            </w:r>
          </w:p>
        </w:tc>
      </w:tr>
      <w:tr w:rsidR="00140809" w14:paraId="53FEACC5" w14:textId="77777777" w:rsidTr="003E3C91">
        <w:trPr>
          <w:trHeight w:val="540"/>
        </w:trPr>
        <w:tc>
          <w:tcPr>
            <w:tcW w:w="4065" w:type="dxa"/>
            <w:gridSpan w:val="3"/>
            <w:shd w:val="clear" w:color="auto" w:fill="C2D69B" w:themeFill="accent3" w:themeFillTint="99"/>
          </w:tcPr>
          <w:p w14:paraId="58DFA598" w14:textId="6CC8ED2D" w:rsidR="00E81BD1" w:rsidRPr="00B04327" w:rsidRDefault="00593892" w:rsidP="004F1CCB">
            <w:pPr>
              <w:rPr>
                <w:b/>
                <w:bCs/>
              </w:rPr>
            </w:pPr>
            <w:r>
              <w:rPr>
                <w:b/>
                <w:bCs/>
              </w:rPr>
              <w:t>r</w:t>
            </w:r>
            <w:r w:rsidR="00320C3F" w:rsidRPr="00B04327">
              <w:rPr>
                <w:b/>
                <w:bCs/>
              </w:rPr>
              <w:t>eign</w:t>
            </w:r>
            <w:r w:rsidR="00B04327">
              <w:rPr>
                <w:b/>
                <w:bCs/>
              </w:rPr>
              <w:t>-</w:t>
            </w:r>
            <w:r w:rsidR="00432476">
              <w:rPr>
                <w:b/>
                <w:bCs/>
              </w:rPr>
              <w:t xml:space="preserve"> </w:t>
            </w:r>
            <w:r w:rsidR="00B547B0" w:rsidRPr="002210AC">
              <w:t>to rule as King or Queen</w:t>
            </w:r>
          </w:p>
        </w:tc>
        <w:tc>
          <w:tcPr>
            <w:tcW w:w="3890" w:type="dxa"/>
            <w:gridSpan w:val="4"/>
            <w:shd w:val="clear" w:color="auto" w:fill="C2D69B" w:themeFill="accent3" w:themeFillTint="99"/>
          </w:tcPr>
          <w:p w14:paraId="16E0AF35" w14:textId="17266CA9" w:rsidR="00E81BD1" w:rsidRPr="007634A3" w:rsidRDefault="0015563D" w:rsidP="00EC2DAD">
            <w:pPr>
              <w:rPr>
                <w:b/>
              </w:rPr>
            </w:pPr>
            <w:bookmarkStart w:id="2" w:name="OLE_LINK5"/>
            <w:bookmarkStart w:id="3" w:name="OLE_LINK6"/>
            <w:r w:rsidRPr="007634A3">
              <w:rPr>
                <w:b/>
              </w:rPr>
              <w:t>a</w:t>
            </w:r>
            <w:r w:rsidR="00320C3F" w:rsidRPr="007634A3">
              <w:rPr>
                <w:b/>
              </w:rPr>
              <w:t>nnul</w:t>
            </w:r>
            <w:r w:rsidRPr="007634A3">
              <w:rPr>
                <w:b/>
              </w:rPr>
              <w:t>-</w:t>
            </w:r>
            <w:r w:rsidR="002210AC" w:rsidRPr="007634A3">
              <w:rPr>
                <w:b/>
              </w:rPr>
              <w:t xml:space="preserve"> </w:t>
            </w:r>
            <w:r w:rsidR="002210AC" w:rsidRPr="007634A3">
              <w:rPr>
                <w:bCs/>
              </w:rPr>
              <w:t>to cancel by law</w:t>
            </w:r>
            <w:bookmarkEnd w:id="2"/>
            <w:bookmarkEnd w:id="3"/>
          </w:p>
        </w:tc>
        <w:tc>
          <w:tcPr>
            <w:tcW w:w="3890" w:type="dxa"/>
            <w:gridSpan w:val="5"/>
            <w:shd w:val="clear" w:color="auto" w:fill="C2D69B" w:themeFill="accent3" w:themeFillTint="99"/>
          </w:tcPr>
          <w:p w14:paraId="44AE48D0" w14:textId="4181F7E5" w:rsidR="00E81BD1" w:rsidRPr="007634A3" w:rsidRDefault="002210AC" w:rsidP="004F1CCB">
            <w:pPr>
              <w:rPr>
                <w:b/>
                <w:bCs/>
              </w:rPr>
            </w:pPr>
            <w:r w:rsidRPr="007634A3">
              <w:rPr>
                <w:b/>
                <w:bCs/>
              </w:rPr>
              <w:t>l</w:t>
            </w:r>
            <w:r w:rsidR="00EC2AC6" w:rsidRPr="007634A3">
              <w:rPr>
                <w:b/>
                <w:bCs/>
              </w:rPr>
              <w:t>egacy-</w:t>
            </w:r>
            <w:r w:rsidRPr="007634A3">
              <w:rPr>
                <w:b/>
                <w:bCs/>
              </w:rPr>
              <w:t xml:space="preserve"> </w:t>
            </w:r>
            <w:r w:rsidR="005330CD">
              <w:t xml:space="preserve">memories or knowledge </w:t>
            </w:r>
            <w:r w:rsidRPr="007634A3">
              <w:t>that is left behind</w:t>
            </w:r>
          </w:p>
        </w:tc>
        <w:tc>
          <w:tcPr>
            <w:tcW w:w="4735" w:type="dxa"/>
            <w:gridSpan w:val="3"/>
            <w:shd w:val="clear" w:color="auto" w:fill="C2D69B" w:themeFill="accent3" w:themeFillTint="99"/>
          </w:tcPr>
          <w:p w14:paraId="6D2C351E" w14:textId="5823F5B1" w:rsidR="00E81BD1" w:rsidRPr="007634A3" w:rsidRDefault="007634A3" w:rsidP="004F1CCB">
            <w:pPr>
              <w:rPr>
                <w:b/>
              </w:rPr>
            </w:pPr>
            <w:r w:rsidRPr="007634A3">
              <w:rPr>
                <w:b/>
              </w:rPr>
              <w:t>n</w:t>
            </w:r>
            <w:r w:rsidR="00432476">
              <w:rPr>
                <w:b/>
              </w:rPr>
              <w:t xml:space="preserve">avy- </w:t>
            </w:r>
            <w:r w:rsidR="002210AC" w:rsidRPr="007634A3">
              <w:rPr>
                <w:bCs/>
              </w:rPr>
              <w:t>armed forces at sea</w:t>
            </w:r>
          </w:p>
        </w:tc>
      </w:tr>
      <w:tr w:rsidR="00140809" w14:paraId="70844E94" w14:textId="77777777" w:rsidTr="003E3C91">
        <w:trPr>
          <w:trHeight w:val="540"/>
        </w:trPr>
        <w:tc>
          <w:tcPr>
            <w:tcW w:w="4065" w:type="dxa"/>
            <w:gridSpan w:val="3"/>
            <w:shd w:val="clear" w:color="auto" w:fill="C2D69B" w:themeFill="accent3" w:themeFillTint="99"/>
          </w:tcPr>
          <w:p w14:paraId="6C36D88E" w14:textId="48075B71" w:rsidR="00F81314" w:rsidRDefault="00F50F8D" w:rsidP="00F81314">
            <w:pPr>
              <w:rPr>
                <w:b/>
              </w:rPr>
            </w:pPr>
            <w:r>
              <w:rPr>
                <w:b/>
              </w:rPr>
              <w:t>civil war</w:t>
            </w:r>
            <w:r w:rsidR="00B04327">
              <w:rPr>
                <w:b/>
              </w:rPr>
              <w:t>-</w:t>
            </w:r>
            <w:r w:rsidR="00B547B0">
              <w:rPr>
                <w:b/>
              </w:rPr>
              <w:t xml:space="preserve"> </w:t>
            </w:r>
            <w:r w:rsidR="002210AC" w:rsidRPr="002210AC">
              <w:rPr>
                <w:bCs/>
              </w:rPr>
              <w:t xml:space="preserve">a </w:t>
            </w:r>
            <w:r w:rsidR="00B547B0" w:rsidRPr="002210AC">
              <w:rPr>
                <w:bCs/>
              </w:rPr>
              <w:t>war between two families who wanted to take the throne</w:t>
            </w:r>
          </w:p>
        </w:tc>
        <w:tc>
          <w:tcPr>
            <w:tcW w:w="3890" w:type="dxa"/>
            <w:gridSpan w:val="4"/>
            <w:shd w:val="clear" w:color="auto" w:fill="C2D69B" w:themeFill="accent3" w:themeFillTint="99"/>
          </w:tcPr>
          <w:p w14:paraId="0F1EBB5F" w14:textId="4FEECA9B" w:rsidR="00F81314" w:rsidRPr="007634A3" w:rsidRDefault="00EC2AC6" w:rsidP="00F81314">
            <w:pPr>
              <w:rPr>
                <w:b/>
              </w:rPr>
            </w:pPr>
            <w:r w:rsidRPr="007634A3">
              <w:rPr>
                <w:b/>
              </w:rPr>
              <w:t>h</w:t>
            </w:r>
            <w:r w:rsidR="0015563D" w:rsidRPr="007634A3">
              <w:rPr>
                <w:b/>
              </w:rPr>
              <w:t>eir-</w:t>
            </w:r>
            <w:r w:rsidR="00432476">
              <w:rPr>
                <w:b/>
              </w:rPr>
              <w:t xml:space="preserve"> </w:t>
            </w:r>
            <w:r w:rsidR="002210AC" w:rsidRPr="007634A3">
              <w:rPr>
                <w:bCs/>
              </w:rPr>
              <w:t>a person who has legal claim to a throne or title</w:t>
            </w:r>
          </w:p>
        </w:tc>
        <w:tc>
          <w:tcPr>
            <w:tcW w:w="3890" w:type="dxa"/>
            <w:gridSpan w:val="5"/>
            <w:shd w:val="clear" w:color="auto" w:fill="C2D69B" w:themeFill="accent3" w:themeFillTint="99"/>
          </w:tcPr>
          <w:p w14:paraId="2906E1B0" w14:textId="5AE33B2A" w:rsidR="00F81314" w:rsidRPr="007634A3" w:rsidRDefault="00432476" w:rsidP="00F81314">
            <w:pPr>
              <w:rPr>
                <w:b/>
              </w:rPr>
            </w:pPr>
            <w:bookmarkStart w:id="4" w:name="OLE_LINK7"/>
            <w:bookmarkStart w:id="5" w:name="OLE_LINK8"/>
            <w:r>
              <w:rPr>
                <w:b/>
              </w:rPr>
              <w:t>d</w:t>
            </w:r>
            <w:r w:rsidR="00B04327" w:rsidRPr="007634A3">
              <w:rPr>
                <w:b/>
              </w:rPr>
              <w:t>issolution</w:t>
            </w:r>
            <w:r>
              <w:rPr>
                <w:b/>
              </w:rPr>
              <w:t>-</w:t>
            </w:r>
            <w:r w:rsidR="002210AC" w:rsidRPr="007634A3">
              <w:rPr>
                <w:b/>
              </w:rPr>
              <w:t xml:space="preserve"> </w:t>
            </w:r>
            <w:r w:rsidR="004D5C77" w:rsidRPr="007634A3">
              <w:rPr>
                <w:bCs/>
              </w:rPr>
              <w:t>the act of breaking up (to</w:t>
            </w:r>
            <w:r w:rsidR="004D5C77" w:rsidRPr="007634A3">
              <w:rPr>
                <w:b/>
              </w:rPr>
              <w:t xml:space="preserve"> </w:t>
            </w:r>
            <w:r w:rsidR="002210AC" w:rsidRPr="007634A3">
              <w:rPr>
                <w:bCs/>
              </w:rPr>
              <w:t xml:space="preserve">close down </w:t>
            </w:r>
            <w:r w:rsidR="004D5C77" w:rsidRPr="007634A3">
              <w:rPr>
                <w:bCs/>
              </w:rPr>
              <w:t>officially)</w:t>
            </w:r>
            <w:r w:rsidR="002210AC" w:rsidRPr="007634A3">
              <w:rPr>
                <w:b/>
              </w:rPr>
              <w:t xml:space="preserve"> </w:t>
            </w:r>
            <w:bookmarkEnd w:id="4"/>
            <w:bookmarkEnd w:id="5"/>
          </w:p>
        </w:tc>
        <w:tc>
          <w:tcPr>
            <w:tcW w:w="4735" w:type="dxa"/>
            <w:gridSpan w:val="3"/>
            <w:shd w:val="clear" w:color="auto" w:fill="C2D69B" w:themeFill="accent3" w:themeFillTint="99"/>
          </w:tcPr>
          <w:p w14:paraId="080CDCEE" w14:textId="5658ED95" w:rsidR="00F81314" w:rsidRPr="007634A3" w:rsidRDefault="00A51658" w:rsidP="00F81314">
            <w:pPr>
              <w:rPr>
                <w:b/>
              </w:rPr>
            </w:pPr>
            <w:bookmarkStart w:id="6" w:name="OLE_LINK9"/>
            <w:bookmarkStart w:id="7" w:name="OLE_LINK10"/>
            <w:r w:rsidRPr="007634A3">
              <w:rPr>
                <w:b/>
              </w:rPr>
              <w:t>m</w:t>
            </w:r>
            <w:r w:rsidR="00B04327" w:rsidRPr="007634A3">
              <w:rPr>
                <w:b/>
              </w:rPr>
              <w:t>onastery</w:t>
            </w:r>
            <w:r w:rsidR="002210AC" w:rsidRPr="007634A3">
              <w:rPr>
                <w:b/>
              </w:rPr>
              <w:t>-</w:t>
            </w:r>
            <w:r w:rsidR="004D5C77" w:rsidRPr="007634A3">
              <w:rPr>
                <w:b/>
              </w:rPr>
              <w:t xml:space="preserve"> </w:t>
            </w:r>
            <w:r w:rsidR="002210AC" w:rsidRPr="007634A3">
              <w:rPr>
                <w:bCs/>
              </w:rPr>
              <w:t>a building where people lived and worshiped, devoting their time to God</w:t>
            </w:r>
            <w:bookmarkEnd w:id="6"/>
            <w:bookmarkEnd w:id="7"/>
          </w:p>
        </w:tc>
      </w:tr>
      <w:tr w:rsidR="00B04327" w14:paraId="7D672F53" w14:textId="77777777" w:rsidTr="001A051E">
        <w:trPr>
          <w:trHeight w:val="329"/>
        </w:trPr>
        <w:tc>
          <w:tcPr>
            <w:tcW w:w="2763" w:type="dxa"/>
            <w:shd w:val="clear" w:color="auto" w:fill="C2D69B" w:themeFill="accent3" w:themeFillTint="99"/>
          </w:tcPr>
          <w:p w14:paraId="1EC785D8" w14:textId="77777777" w:rsidR="00F81314" w:rsidRPr="0015563D" w:rsidRDefault="00F81314" w:rsidP="0015563D">
            <w:pPr>
              <w:rPr>
                <w:b/>
                <w:bCs/>
              </w:rPr>
            </w:pPr>
            <w:r w:rsidRPr="0015563D">
              <w:rPr>
                <w:b/>
                <w:bCs/>
              </w:rPr>
              <w:t>Statutory Words</w:t>
            </w:r>
          </w:p>
        </w:tc>
        <w:tc>
          <w:tcPr>
            <w:tcW w:w="2763" w:type="dxa"/>
            <w:gridSpan w:val="4"/>
            <w:shd w:val="clear" w:color="auto" w:fill="C2D69B" w:themeFill="accent3" w:themeFillTint="99"/>
          </w:tcPr>
          <w:p w14:paraId="67666F88" w14:textId="4E8ECA61" w:rsidR="00F81314" w:rsidRPr="0015563D" w:rsidRDefault="00B04327" w:rsidP="00FA3AEA">
            <w:pPr>
              <w:jc w:val="center"/>
              <w:rPr>
                <w:b/>
                <w:bCs/>
              </w:rPr>
            </w:pPr>
            <w:r>
              <w:rPr>
                <w:b/>
                <w:bCs/>
              </w:rPr>
              <w:t>century</w:t>
            </w:r>
          </w:p>
        </w:tc>
        <w:tc>
          <w:tcPr>
            <w:tcW w:w="2764" w:type="dxa"/>
            <w:gridSpan w:val="3"/>
            <w:shd w:val="clear" w:color="auto" w:fill="C2D69B" w:themeFill="accent3" w:themeFillTint="99"/>
          </w:tcPr>
          <w:p w14:paraId="5FD199DC" w14:textId="2C775544" w:rsidR="00F81314" w:rsidRPr="0015563D" w:rsidRDefault="00B04327" w:rsidP="00FA3AEA">
            <w:pPr>
              <w:jc w:val="center"/>
              <w:rPr>
                <w:b/>
                <w:bCs/>
              </w:rPr>
            </w:pPr>
            <w:r>
              <w:rPr>
                <w:b/>
                <w:bCs/>
              </w:rPr>
              <w:t>eighth</w:t>
            </w:r>
          </w:p>
        </w:tc>
        <w:tc>
          <w:tcPr>
            <w:tcW w:w="2763" w:type="dxa"/>
            <w:gridSpan w:val="3"/>
            <w:shd w:val="clear" w:color="auto" w:fill="C2D69B" w:themeFill="accent3" w:themeFillTint="99"/>
          </w:tcPr>
          <w:p w14:paraId="07086484" w14:textId="7E0A3801" w:rsidR="00F81314" w:rsidRPr="0015563D" w:rsidRDefault="00B04327" w:rsidP="00FA3AEA">
            <w:pPr>
              <w:jc w:val="center"/>
              <w:rPr>
                <w:b/>
                <w:bCs/>
              </w:rPr>
            </w:pPr>
            <w:r>
              <w:rPr>
                <w:b/>
                <w:bCs/>
              </w:rPr>
              <w:t>famous</w:t>
            </w:r>
          </w:p>
        </w:tc>
        <w:tc>
          <w:tcPr>
            <w:tcW w:w="2763" w:type="dxa"/>
            <w:gridSpan w:val="3"/>
            <w:shd w:val="clear" w:color="auto" w:fill="C2D69B" w:themeFill="accent3" w:themeFillTint="99"/>
          </w:tcPr>
          <w:p w14:paraId="6804DC64" w14:textId="5A6F572F" w:rsidR="00F81314" w:rsidRPr="0015563D" w:rsidRDefault="00B04327" w:rsidP="00FA3AEA">
            <w:pPr>
              <w:jc w:val="center"/>
              <w:rPr>
                <w:b/>
                <w:bCs/>
              </w:rPr>
            </w:pPr>
            <w:r>
              <w:rPr>
                <w:b/>
                <w:bCs/>
              </w:rPr>
              <w:t>popular</w:t>
            </w:r>
          </w:p>
        </w:tc>
        <w:tc>
          <w:tcPr>
            <w:tcW w:w="2764" w:type="dxa"/>
            <w:shd w:val="clear" w:color="auto" w:fill="C2D69B" w:themeFill="accent3" w:themeFillTint="99"/>
          </w:tcPr>
          <w:p w14:paraId="1D87CA43" w14:textId="45D12B44" w:rsidR="00F81314" w:rsidRPr="0015563D" w:rsidRDefault="00FA3AEA" w:rsidP="00FA3AEA">
            <w:pPr>
              <w:jc w:val="center"/>
              <w:rPr>
                <w:b/>
                <w:bCs/>
              </w:rPr>
            </w:pPr>
            <w:r>
              <w:rPr>
                <w:b/>
                <w:bCs/>
              </w:rPr>
              <w:t>r</w:t>
            </w:r>
            <w:r w:rsidR="00B04327">
              <w:rPr>
                <w:b/>
                <w:bCs/>
              </w:rPr>
              <w:t>emember</w:t>
            </w:r>
          </w:p>
        </w:tc>
      </w:tr>
      <w:tr w:rsidR="00B04327" w14:paraId="605D0AEB" w14:textId="77777777" w:rsidTr="00607F14">
        <w:trPr>
          <w:trHeight w:val="1959"/>
        </w:trPr>
        <w:tc>
          <w:tcPr>
            <w:tcW w:w="2830" w:type="dxa"/>
            <w:gridSpan w:val="2"/>
            <w:shd w:val="clear" w:color="auto" w:fill="FFFFFF" w:themeFill="background1"/>
          </w:tcPr>
          <w:p w14:paraId="07A13ACB" w14:textId="77777777" w:rsidR="0077449C" w:rsidRDefault="00B126A6" w:rsidP="00B126A6">
            <w:pPr>
              <w:jc w:val="center"/>
              <w:rPr>
                <w:b/>
                <w:color w:val="7030A0"/>
              </w:rPr>
            </w:pPr>
            <w:r w:rsidRPr="00B126A6">
              <w:rPr>
                <w:noProof/>
                <w:lang w:eastAsia="en-GB"/>
              </w:rPr>
              <w:drawing>
                <wp:anchor distT="0" distB="0" distL="114300" distR="114300" simplePos="0" relativeHeight="251678720" behindDoc="1" locked="0" layoutInCell="1" allowOverlap="1" wp14:anchorId="25AA866F" wp14:editId="28358EF7">
                  <wp:simplePos x="0" y="0"/>
                  <wp:positionH relativeFrom="column">
                    <wp:posOffset>321945</wp:posOffset>
                  </wp:positionH>
                  <wp:positionV relativeFrom="paragraph">
                    <wp:posOffset>396240</wp:posOffset>
                  </wp:positionV>
                  <wp:extent cx="981075" cy="923925"/>
                  <wp:effectExtent l="0" t="0" r="9525" b="9525"/>
                  <wp:wrapTight wrapText="bothSides">
                    <wp:wrapPolygon edited="0">
                      <wp:start x="0" y="0"/>
                      <wp:lineTo x="0" y="21377"/>
                      <wp:lineTo x="21390" y="21377"/>
                      <wp:lineTo x="213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697BFF" w:rsidRPr="00B126A6">
              <w:rPr>
                <w:b/>
                <w:color w:val="7030A0"/>
              </w:rPr>
              <w:t>Conflict &amp; resoluti</w:t>
            </w:r>
            <w:r w:rsidRPr="00B126A6">
              <w:rPr>
                <w:b/>
                <w:color w:val="7030A0"/>
              </w:rPr>
              <w:t>on</w:t>
            </w:r>
          </w:p>
          <w:p w14:paraId="4449CE8C" w14:textId="667E9984" w:rsidR="00F81314" w:rsidRPr="0077449C" w:rsidRDefault="0077449C" w:rsidP="00B126A6">
            <w:pPr>
              <w:jc w:val="center"/>
              <w:rPr>
                <w:b/>
                <w:bCs/>
                <w:color w:val="7030A0"/>
              </w:rPr>
            </w:pPr>
            <w:r w:rsidRPr="0077449C">
              <w:rPr>
                <w:b/>
                <w:bCs/>
                <w:noProof/>
              </w:rPr>
              <w:t>Who were the Tudors?</w:t>
            </w:r>
            <w:r w:rsidR="00B126A6" w:rsidRPr="0077449C">
              <w:rPr>
                <w:b/>
                <w:bCs/>
                <w:noProof/>
              </w:rPr>
              <w:t xml:space="preserve"> </w:t>
            </w:r>
          </w:p>
        </w:tc>
        <w:tc>
          <w:tcPr>
            <w:tcW w:w="3686" w:type="dxa"/>
            <w:gridSpan w:val="4"/>
            <w:shd w:val="clear" w:color="auto" w:fill="FFFFFF" w:themeFill="background1"/>
          </w:tcPr>
          <w:p w14:paraId="5E859917" w14:textId="541191EB" w:rsidR="00F81314" w:rsidRPr="00EC2AC6" w:rsidRDefault="00A14D9A" w:rsidP="00F81314">
            <w:pPr>
              <w:jc w:val="center"/>
              <w:rPr>
                <w:b/>
                <w:color w:val="00B050"/>
              </w:rPr>
            </w:pPr>
            <w:r w:rsidRPr="00A14D9A">
              <w:rPr>
                <w:b/>
                <w:color w:val="00B050"/>
              </w:rPr>
              <w:t>Leadership</w:t>
            </w:r>
          </w:p>
          <w:p w14:paraId="464EE517" w14:textId="708710B9" w:rsidR="00F81314" w:rsidRPr="00C64EA9" w:rsidRDefault="00B126A6" w:rsidP="00F81314">
            <w:pPr>
              <w:jc w:val="center"/>
              <w:rPr>
                <w:b/>
                <w:bCs/>
              </w:rPr>
            </w:pPr>
            <w:r>
              <w:rPr>
                <w:noProof/>
                <w:lang w:eastAsia="en-GB"/>
              </w:rPr>
              <w:drawing>
                <wp:anchor distT="0" distB="0" distL="114300" distR="114300" simplePos="0" relativeHeight="251679744" behindDoc="1" locked="0" layoutInCell="1" allowOverlap="1" wp14:anchorId="6DAF6E2D" wp14:editId="7B80C615">
                  <wp:simplePos x="0" y="0"/>
                  <wp:positionH relativeFrom="column">
                    <wp:posOffset>582295</wp:posOffset>
                  </wp:positionH>
                  <wp:positionV relativeFrom="paragraph">
                    <wp:posOffset>173990</wp:posOffset>
                  </wp:positionV>
                  <wp:extent cx="982980" cy="819150"/>
                  <wp:effectExtent l="0" t="0" r="7620" b="0"/>
                  <wp:wrapTight wrapText="bothSides">
                    <wp:wrapPolygon edited="0">
                      <wp:start x="0" y="0"/>
                      <wp:lineTo x="0" y="21098"/>
                      <wp:lineTo x="21349" y="21098"/>
                      <wp:lineTo x="21349" y="0"/>
                      <wp:lineTo x="0" y="0"/>
                    </wp:wrapPolygon>
                  </wp:wrapTight>
                  <wp:docPr id="3" name="Picture 2" descr="Henry Tudor (1491 - 1547) - Gene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Tudor (1491 - 1547) - Genealo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6D" w:rsidRPr="00C64EA9">
              <w:rPr>
                <w:b/>
                <w:bCs/>
              </w:rPr>
              <w:t>Who was King Henry V111</w:t>
            </w:r>
            <w:r w:rsidR="004F42CE" w:rsidRPr="00C64EA9">
              <w:rPr>
                <w:b/>
                <w:bCs/>
              </w:rPr>
              <w:t>?</w:t>
            </w:r>
          </w:p>
          <w:p w14:paraId="5BB7861C" w14:textId="3F59BBD1" w:rsidR="00F81314" w:rsidRDefault="006654DE" w:rsidP="006654DE">
            <w:pPr>
              <w:tabs>
                <w:tab w:val="center" w:pos="1664"/>
              </w:tabs>
            </w:pPr>
            <w:r>
              <w:tab/>
            </w:r>
          </w:p>
        </w:tc>
        <w:tc>
          <w:tcPr>
            <w:tcW w:w="3118" w:type="dxa"/>
            <w:gridSpan w:val="3"/>
            <w:shd w:val="clear" w:color="auto" w:fill="FFFFFF" w:themeFill="background1"/>
          </w:tcPr>
          <w:p w14:paraId="755CFC1E" w14:textId="74F08C2F" w:rsidR="00F81314" w:rsidRDefault="00384844" w:rsidP="00EC2AC6">
            <w:pPr>
              <w:jc w:val="center"/>
              <w:rPr>
                <w:b/>
                <w:bCs/>
                <w:color w:val="00B0F0"/>
              </w:rPr>
            </w:pPr>
            <w:r w:rsidRPr="00590D0C">
              <w:rPr>
                <w:b/>
                <w:bCs/>
                <w:color w:val="00B0F0"/>
              </w:rPr>
              <w:t>Technology</w:t>
            </w:r>
          </w:p>
          <w:p w14:paraId="4B3EDC1D" w14:textId="5B440D36" w:rsidR="00120082" w:rsidRPr="00120082" w:rsidRDefault="00120082" w:rsidP="00EC2AC6">
            <w:pPr>
              <w:jc w:val="center"/>
              <w:rPr>
                <w:b/>
                <w:bCs/>
                <w:color w:val="000000" w:themeColor="text1"/>
              </w:rPr>
            </w:pPr>
            <w:r w:rsidRPr="00120082">
              <w:rPr>
                <w:b/>
                <w:bCs/>
                <w:color w:val="000000" w:themeColor="text1"/>
              </w:rPr>
              <w:t xml:space="preserve">What did the Tudors leave behind for us? </w:t>
            </w:r>
          </w:p>
          <w:p w14:paraId="0B4105B6" w14:textId="4024843C" w:rsidR="00F81314" w:rsidRDefault="006654DE" w:rsidP="006654DE">
            <w:pPr>
              <w:tabs>
                <w:tab w:val="center" w:pos="1318"/>
              </w:tabs>
            </w:pPr>
            <w:r>
              <w:tab/>
            </w:r>
            <w:r w:rsidR="00B04327">
              <w:rPr>
                <w:noProof/>
                <w:lang w:eastAsia="en-GB"/>
              </w:rPr>
              <w:drawing>
                <wp:inline distT="0" distB="0" distL="0" distR="0" wp14:anchorId="49D9382B" wp14:editId="4C3ADA69">
                  <wp:extent cx="1162050" cy="75954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508" cy="796443"/>
                          </a:xfrm>
                          <a:prstGeom prst="rect">
                            <a:avLst/>
                          </a:prstGeom>
                          <a:noFill/>
                          <a:ln>
                            <a:noFill/>
                          </a:ln>
                        </pic:spPr>
                      </pic:pic>
                    </a:graphicData>
                  </a:graphic>
                </wp:inline>
              </w:drawing>
            </w:r>
            <w:r w:rsidR="00F81314">
              <w:t xml:space="preserve"> </w:t>
            </w:r>
            <w:r w:rsidR="00F81314">
              <w:rPr>
                <w:noProof/>
                <w:lang w:eastAsia="en-GB"/>
              </w:rPr>
              <w:t xml:space="preserve">  </w:t>
            </w:r>
          </w:p>
        </w:tc>
        <w:tc>
          <w:tcPr>
            <w:tcW w:w="3969" w:type="dxa"/>
            <w:gridSpan w:val="4"/>
            <w:shd w:val="clear" w:color="auto" w:fill="FFFFFF" w:themeFill="background1"/>
          </w:tcPr>
          <w:p w14:paraId="77B38E07" w14:textId="45AD4081" w:rsidR="00F81314" w:rsidRPr="00121F3A" w:rsidRDefault="00121F3A" w:rsidP="00D1307F">
            <w:pPr>
              <w:jc w:val="center"/>
              <w:rPr>
                <w:b/>
                <w:bCs/>
                <w:color w:val="FF0000"/>
              </w:rPr>
            </w:pPr>
            <w:bookmarkStart w:id="8" w:name="OLE_LINK11"/>
            <w:bookmarkStart w:id="9" w:name="OLE_LINK12"/>
            <w:r w:rsidRPr="00121F3A">
              <w:rPr>
                <w:b/>
                <w:bCs/>
                <w:color w:val="FF0000"/>
              </w:rPr>
              <w:t>Lifestyle</w:t>
            </w:r>
          </w:p>
          <w:p w14:paraId="785E8FD5" w14:textId="5D3CAF52" w:rsidR="00D1307F" w:rsidRPr="00C64EA9" w:rsidRDefault="00C64EA9" w:rsidP="00D1307F">
            <w:pPr>
              <w:jc w:val="center"/>
              <w:rPr>
                <w:b/>
                <w:bCs/>
              </w:rPr>
            </w:pPr>
            <w:r w:rsidRPr="00C64EA9">
              <w:rPr>
                <w:b/>
                <w:bCs/>
              </w:rPr>
              <w:t xml:space="preserve">What was </w:t>
            </w:r>
            <w:r w:rsidR="000E68FB" w:rsidRPr="00C64EA9">
              <w:rPr>
                <w:b/>
                <w:bCs/>
              </w:rPr>
              <w:t>Tudor life</w:t>
            </w:r>
            <w:r w:rsidRPr="00C64EA9">
              <w:rPr>
                <w:b/>
                <w:bCs/>
              </w:rPr>
              <w:t xml:space="preserve"> like</w:t>
            </w:r>
            <w:r w:rsidR="000E68FB" w:rsidRPr="00C64EA9">
              <w:rPr>
                <w:b/>
                <w:bCs/>
              </w:rPr>
              <w:t xml:space="preserve"> for a child? </w:t>
            </w:r>
          </w:p>
          <w:bookmarkEnd w:id="8"/>
          <w:bookmarkEnd w:id="9"/>
          <w:p w14:paraId="149E87E1" w14:textId="7C1ECD67" w:rsidR="00140809" w:rsidRDefault="00B126A6" w:rsidP="00140809">
            <w:pPr>
              <w:jc w:val="center"/>
              <w:rPr>
                <w:b/>
                <w:bCs/>
                <w:sz w:val="18"/>
                <w:szCs w:val="18"/>
                <w:vertAlign w:val="superscript"/>
              </w:rPr>
            </w:pPr>
            <w:r>
              <w:rPr>
                <w:noProof/>
                <w:lang w:eastAsia="en-GB"/>
              </w:rPr>
              <w:drawing>
                <wp:anchor distT="0" distB="0" distL="114300" distR="114300" simplePos="0" relativeHeight="251675648" behindDoc="1" locked="0" layoutInCell="1" allowOverlap="1" wp14:anchorId="01B90215" wp14:editId="46AA04DD">
                  <wp:simplePos x="0" y="0"/>
                  <wp:positionH relativeFrom="column">
                    <wp:posOffset>414020</wp:posOffset>
                  </wp:positionH>
                  <wp:positionV relativeFrom="paragraph">
                    <wp:posOffset>30480</wp:posOffset>
                  </wp:positionV>
                  <wp:extent cx="1485900" cy="897255"/>
                  <wp:effectExtent l="0" t="0" r="0" b="0"/>
                  <wp:wrapSquare wrapText="bothSides"/>
                  <wp:docPr id="1" name="Picture 1" descr="Children's Games by Pieter Bruegel - Agata Crystal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Games by Pieter Bruegel - Agata Crystal -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78A66" w14:textId="198D5102" w:rsidR="00140809" w:rsidRDefault="00140809" w:rsidP="00140809">
            <w:pPr>
              <w:jc w:val="center"/>
              <w:rPr>
                <w:b/>
                <w:bCs/>
                <w:sz w:val="18"/>
                <w:szCs w:val="18"/>
                <w:vertAlign w:val="superscript"/>
              </w:rPr>
            </w:pPr>
          </w:p>
          <w:p w14:paraId="38CC9A48" w14:textId="163E5473" w:rsidR="00140809" w:rsidRDefault="00140809" w:rsidP="00140809">
            <w:pPr>
              <w:jc w:val="center"/>
              <w:rPr>
                <w:b/>
                <w:bCs/>
                <w:sz w:val="18"/>
                <w:szCs w:val="18"/>
                <w:vertAlign w:val="superscript"/>
              </w:rPr>
            </w:pPr>
          </w:p>
          <w:p w14:paraId="7DC0126E" w14:textId="037BC503" w:rsidR="00140809" w:rsidRDefault="00140809" w:rsidP="00140809">
            <w:pPr>
              <w:jc w:val="center"/>
              <w:rPr>
                <w:b/>
                <w:bCs/>
                <w:sz w:val="18"/>
                <w:szCs w:val="18"/>
                <w:vertAlign w:val="superscript"/>
              </w:rPr>
            </w:pPr>
          </w:p>
          <w:p w14:paraId="4D23C12D" w14:textId="03100A3F" w:rsidR="00140809" w:rsidRDefault="00140809" w:rsidP="00140809">
            <w:pPr>
              <w:jc w:val="center"/>
              <w:rPr>
                <w:b/>
                <w:bCs/>
                <w:sz w:val="18"/>
                <w:szCs w:val="18"/>
                <w:vertAlign w:val="superscript"/>
              </w:rPr>
            </w:pPr>
          </w:p>
          <w:p w14:paraId="4F5A63B9" w14:textId="0015BDB4" w:rsidR="00140809" w:rsidRDefault="00140809" w:rsidP="00140809">
            <w:pPr>
              <w:jc w:val="center"/>
              <w:rPr>
                <w:b/>
                <w:bCs/>
                <w:sz w:val="18"/>
                <w:szCs w:val="18"/>
                <w:vertAlign w:val="superscript"/>
              </w:rPr>
            </w:pPr>
          </w:p>
          <w:p w14:paraId="3E5C9E66" w14:textId="4ECA0BA2" w:rsidR="00F81314" w:rsidRDefault="00F81314" w:rsidP="005619FE"/>
        </w:tc>
        <w:tc>
          <w:tcPr>
            <w:tcW w:w="2977" w:type="dxa"/>
            <w:gridSpan w:val="2"/>
            <w:shd w:val="clear" w:color="auto" w:fill="FFFFFF" w:themeFill="background1"/>
          </w:tcPr>
          <w:p w14:paraId="023592A3" w14:textId="1B16B89C" w:rsidR="00F81314" w:rsidRPr="00CD1012" w:rsidRDefault="00B126A6" w:rsidP="00F81314">
            <w:pPr>
              <w:jc w:val="center"/>
              <w:rPr>
                <w:b/>
                <w:color w:val="FF0000"/>
              </w:rPr>
            </w:pPr>
            <w:r>
              <w:rPr>
                <w:noProof/>
                <w:lang w:eastAsia="en-GB"/>
              </w:rPr>
              <w:drawing>
                <wp:anchor distT="0" distB="0" distL="114300" distR="114300" simplePos="0" relativeHeight="251673600" behindDoc="1" locked="0" layoutInCell="1" allowOverlap="1" wp14:anchorId="0F2899A9" wp14:editId="5CCD20A3">
                  <wp:simplePos x="0" y="0"/>
                  <wp:positionH relativeFrom="column">
                    <wp:posOffset>-15875</wp:posOffset>
                  </wp:positionH>
                  <wp:positionV relativeFrom="paragraph">
                    <wp:posOffset>259080</wp:posOffset>
                  </wp:positionV>
                  <wp:extent cx="847725" cy="725170"/>
                  <wp:effectExtent l="0" t="0" r="9525" b="0"/>
                  <wp:wrapTight wrapText="bothSides">
                    <wp:wrapPolygon edited="0">
                      <wp:start x="0" y="0"/>
                      <wp:lineTo x="0" y="20995"/>
                      <wp:lineTo x="21357" y="20995"/>
                      <wp:lineTo x="21357" y="0"/>
                      <wp:lineTo x="0" y="0"/>
                    </wp:wrapPolygon>
                  </wp:wrapTight>
                  <wp:docPr id="6" name="Picture 6" descr="Tudor Clothes, Costumes and Fashion - Primary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 Clothes, Costumes and Fashion - Primary Fac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48D5B524" wp14:editId="7180506F">
                  <wp:simplePos x="0" y="0"/>
                  <wp:positionH relativeFrom="column">
                    <wp:posOffset>908050</wp:posOffset>
                  </wp:positionH>
                  <wp:positionV relativeFrom="paragraph">
                    <wp:posOffset>212090</wp:posOffset>
                  </wp:positionV>
                  <wp:extent cx="847725" cy="786130"/>
                  <wp:effectExtent l="0" t="0" r="9525" b="0"/>
                  <wp:wrapTight wrapText="bothSides">
                    <wp:wrapPolygon edited="0">
                      <wp:start x="0" y="0"/>
                      <wp:lineTo x="0" y="20937"/>
                      <wp:lineTo x="21357" y="20937"/>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786130"/>
                          </a:xfrm>
                          <a:prstGeom prst="rect">
                            <a:avLst/>
                          </a:prstGeom>
                        </pic:spPr>
                      </pic:pic>
                    </a:graphicData>
                  </a:graphic>
                  <wp14:sizeRelH relativeFrom="page">
                    <wp14:pctWidth>0</wp14:pctWidth>
                  </wp14:sizeRelH>
                  <wp14:sizeRelV relativeFrom="page">
                    <wp14:pctHeight>0</wp14:pctHeight>
                  </wp14:sizeRelV>
                </wp:anchor>
              </w:drawing>
            </w:r>
            <w:r w:rsidR="00F81314" w:rsidRPr="00CD1012">
              <w:rPr>
                <w:b/>
                <w:color w:val="FF0000"/>
              </w:rPr>
              <w:t>Lifestyle</w:t>
            </w:r>
          </w:p>
          <w:p w14:paraId="6CBD3D89" w14:textId="7E4307E9" w:rsidR="00B126A6" w:rsidRPr="006654DE" w:rsidRDefault="000E68FB" w:rsidP="00B126A6">
            <w:pPr>
              <w:jc w:val="center"/>
              <w:rPr>
                <w:b/>
                <w:bCs/>
              </w:rPr>
            </w:pPr>
            <w:r>
              <w:t xml:space="preserve"> </w:t>
            </w:r>
          </w:p>
          <w:p w14:paraId="71ABA16F" w14:textId="6A1B6E08" w:rsidR="00F81314" w:rsidRPr="006654DE" w:rsidRDefault="00F81314" w:rsidP="006654DE">
            <w:pPr>
              <w:jc w:val="center"/>
              <w:rPr>
                <w:b/>
                <w:bCs/>
              </w:rPr>
            </w:pPr>
          </w:p>
        </w:tc>
      </w:tr>
      <w:tr w:rsidR="00B04327" w14:paraId="4DAA8725" w14:textId="77777777" w:rsidTr="00607F14">
        <w:trPr>
          <w:trHeight w:val="1840"/>
        </w:trPr>
        <w:tc>
          <w:tcPr>
            <w:tcW w:w="2830" w:type="dxa"/>
            <w:gridSpan w:val="2"/>
            <w:shd w:val="clear" w:color="auto" w:fill="FFFFFF" w:themeFill="background1"/>
          </w:tcPr>
          <w:p w14:paraId="54E38137" w14:textId="76DF59F0" w:rsidR="00697BFF" w:rsidRPr="00697BFF" w:rsidRDefault="00697BFF" w:rsidP="00287A2F">
            <w:pPr>
              <w:jc w:val="center"/>
              <w:rPr>
                <w:rFonts w:cstheme="minorHAnsi"/>
                <w:color w:val="222222"/>
                <w:sz w:val="20"/>
                <w:szCs w:val="20"/>
                <w:shd w:val="clear" w:color="auto" w:fill="FFFFFF"/>
              </w:rPr>
            </w:pPr>
            <w:r w:rsidRPr="00697BFF">
              <w:rPr>
                <w:rFonts w:cstheme="minorHAnsi"/>
                <w:color w:val="222222"/>
                <w:sz w:val="20"/>
                <w:szCs w:val="20"/>
                <w:shd w:val="clear" w:color="auto" w:fill="FFFFFF"/>
              </w:rPr>
              <w:t>The</w:t>
            </w:r>
            <w:r w:rsidRPr="000018EA">
              <w:rPr>
                <w:rFonts w:cstheme="minorHAnsi"/>
                <w:color w:val="222222"/>
                <w:sz w:val="20"/>
                <w:szCs w:val="20"/>
                <w:shd w:val="clear" w:color="auto" w:fill="FFFFFF"/>
              </w:rPr>
              <w:t> </w:t>
            </w:r>
            <w:r w:rsidRPr="000018EA">
              <w:rPr>
                <w:rFonts w:cstheme="minorHAnsi"/>
                <w:bCs/>
                <w:color w:val="222222"/>
                <w:sz w:val="20"/>
                <w:szCs w:val="20"/>
                <w:shd w:val="clear" w:color="auto" w:fill="FFFFFF"/>
              </w:rPr>
              <w:t>Tudor</w:t>
            </w:r>
            <w:r w:rsidRPr="00EE1810">
              <w:rPr>
                <w:rFonts w:cstheme="minorHAnsi"/>
                <w:b/>
                <w:bCs/>
                <w:color w:val="FF0000"/>
                <w:sz w:val="20"/>
                <w:szCs w:val="20"/>
                <w:shd w:val="clear" w:color="auto" w:fill="FFFFFF"/>
              </w:rPr>
              <w:t xml:space="preserve"> dynasty</w:t>
            </w:r>
            <w:r w:rsidRPr="00EE1810">
              <w:rPr>
                <w:rFonts w:cstheme="minorHAnsi"/>
                <w:color w:val="FF0000"/>
                <w:sz w:val="20"/>
                <w:szCs w:val="20"/>
                <w:shd w:val="clear" w:color="auto" w:fill="FFFFFF"/>
              </w:rPr>
              <w:t> </w:t>
            </w:r>
            <w:r w:rsidRPr="00697BFF">
              <w:rPr>
                <w:rFonts w:cstheme="minorHAnsi"/>
                <w:color w:val="222222"/>
                <w:sz w:val="20"/>
                <w:szCs w:val="20"/>
                <w:shd w:val="clear" w:color="auto" w:fill="FFFFFF"/>
              </w:rPr>
              <w:t xml:space="preserve">was a series of kings and queens of England. This </w:t>
            </w:r>
            <w:r w:rsidRPr="000018EA">
              <w:rPr>
                <w:rFonts w:cstheme="minorHAnsi"/>
                <w:color w:val="222222"/>
                <w:sz w:val="20"/>
                <w:szCs w:val="20"/>
                <w:shd w:val="clear" w:color="auto" w:fill="FFFFFF"/>
              </w:rPr>
              <w:t xml:space="preserve">line of rulers started </w:t>
            </w:r>
            <w:r w:rsidRPr="000018EA">
              <w:rPr>
                <w:rFonts w:cstheme="minorHAnsi"/>
                <w:bCs/>
                <w:color w:val="222222"/>
                <w:sz w:val="20"/>
                <w:szCs w:val="20"/>
                <w:shd w:val="clear" w:color="auto" w:fill="FFFFFF"/>
              </w:rPr>
              <w:t>in 1485 and lasted until 1603.</w:t>
            </w:r>
            <w:r w:rsidRPr="00697BFF">
              <w:rPr>
                <w:rFonts w:cstheme="minorHAnsi"/>
                <w:color w:val="222222"/>
                <w:sz w:val="20"/>
                <w:szCs w:val="20"/>
                <w:shd w:val="clear" w:color="auto" w:fill="FFFFFF"/>
              </w:rPr>
              <w:t xml:space="preserve"> The </w:t>
            </w:r>
            <w:r w:rsidRPr="00697BFF">
              <w:rPr>
                <w:rFonts w:cstheme="minorHAnsi"/>
                <w:b/>
                <w:bCs/>
                <w:color w:val="FF0000"/>
                <w:sz w:val="20"/>
                <w:szCs w:val="20"/>
                <w:shd w:val="clear" w:color="auto" w:fill="FFFFFF"/>
              </w:rPr>
              <w:t>dynasty</w:t>
            </w:r>
            <w:r w:rsidRPr="00697BFF">
              <w:rPr>
                <w:rFonts w:cstheme="minorHAnsi"/>
                <w:color w:val="FF0000"/>
                <w:sz w:val="20"/>
                <w:szCs w:val="20"/>
                <w:shd w:val="clear" w:color="auto" w:fill="FFFFFF"/>
              </w:rPr>
              <w:t> </w:t>
            </w:r>
            <w:r w:rsidRPr="00697BFF">
              <w:rPr>
                <w:rFonts w:cstheme="minorHAnsi"/>
                <w:color w:val="222222"/>
                <w:sz w:val="20"/>
                <w:szCs w:val="20"/>
                <w:shd w:val="clear" w:color="auto" w:fill="FFFFFF"/>
              </w:rPr>
              <w:t xml:space="preserve">started when </w:t>
            </w:r>
            <w:r w:rsidRPr="00FA3AEA">
              <w:rPr>
                <w:rFonts w:cstheme="minorHAnsi"/>
                <w:b/>
                <w:bCs/>
                <w:color w:val="222222"/>
                <w:sz w:val="20"/>
                <w:szCs w:val="20"/>
                <w:shd w:val="clear" w:color="auto" w:fill="FFFFFF"/>
              </w:rPr>
              <w:t>Henry Tudor</w:t>
            </w:r>
            <w:r w:rsidRPr="00697BFF">
              <w:rPr>
                <w:rFonts w:cstheme="minorHAnsi"/>
                <w:color w:val="222222"/>
                <w:sz w:val="20"/>
                <w:szCs w:val="20"/>
                <w:shd w:val="clear" w:color="auto" w:fill="FFFFFF"/>
              </w:rPr>
              <w:t> </w:t>
            </w:r>
            <w:r w:rsidRPr="00FA3AEA">
              <w:rPr>
                <w:rFonts w:cstheme="minorHAnsi"/>
                <w:b/>
                <w:bCs/>
                <w:color w:val="FF0000"/>
                <w:sz w:val="20"/>
                <w:szCs w:val="20"/>
                <w:shd w:val="clear" w:color="auto" w:fill="FFFFFF"/>
              </w:rPr>
              <w:t>defeated</w:t>
            </w:r>
            <w:r w:rsidRPr="00EE1810">
              <w:rPr>
                <w:rFonts w:cstheme="minorHAnsi"/>
                <w:color w:val="FF0000"/>
                <w:sz w:val="20"/>
                <w:szCs w:val="20"/>
                <w:shd w:val="clear" w:color="auto" w:fill="FFFFFF"/>
              </w:rPr>
              <w:t xml:space="preserve"> </w:t>
            </w:r>
            <w:r w:rsidRPr="004E5513">
              <w:rPr>
                <w:rFonts w:cstheme="minorHAnsi"/>
                <w:b/>
                <w:bCs/>
                <w:color w:val="222222"/>
                <w:sz w:val="20"/>
                <w:szCs w:val="20"/>
                <w:shd w:val="clear" w:color="auto" w:fill="FFFFFF"/>
              </w:rPr>
              <w:t>Richard III</w:t>
            </w:r>
            <w:r w:rsidRPr="00697BFF">
              <w:rPr>
                <w:rFonts w:cstheme="minorHAnsi"/>
                <w:color w:val="222222"/>
                <w:sz w:val="20"/>
                <w:szCs w:val="20"/>
                <w:shd w:val="clear" w:color="auto" w:fill="FFFFFF"/>
              </w:rPr>
              <w:t xml:space="preserve"> at the </w:t>
            </w:r>
            <w:r w:rsidRPr="00FA3AEA">
              <w:rPr>
                <w:rFonts w:cstheme="minorHAnsi"/>
                <w:b/>
                <w:bCs/>
                <w:sz w:val="20"/>
                <w:szCs w:val="20"/>
                <w:shd w:val="clear" w:color="auto" w:fill="FFFFFF"/>
              </w:rPr>
              <w:t>Battle of Bosworth</w:t>
            </w:r>
            <w:r w:rsidRPr="00FA3AEA">
              <w:rPr>
                <w:rFonts w:cstheme="minorHAnsi"/>
                <w:sz w:val="20"/>
                <w:szCs w:val="20"/>
                <w:shd w:val="clear" w:color="auto" w:fill="FFFFFF"/>
              </w:rPr>
              <w:t xml:space="preserve"> </w:t>
            </w:r>
            <w:r w:rsidRPr="00697BFF">
              <w:rPr>
                <w:rFonts w:cstheme="minorHAnsi"/>
                <w:color w:val="222222"/>
                <w:sz w:val="20"/>
                <w:szCs w:val="20"/>
                <w:shd w:val="clear" w:color="auto" w:fill="FFFFFF"/>
              </w:rPr>
              <w:t>Field.</w:t>
            </w:r>
          </w:p>
          <w:p w14:paraId="71AF3058" w14:textId="77777777" w:rsidR="00697BFF" w:rsidRPr="00697BFF" w:rsidRDefault="00697BFF" w:rsidP="00287A2F">
            <w:pPr>
              <w:jc w:val="center"/>
              <w:rPr>
                <w:rFonts w:cstheme="minorHAnsi"/>
                <w:color w:val="222222"/>
                <w:sz w:val="20"/>
                <w:szCs w:val="20"/>
                <w:shd w:val="clear" w:color="auto" w:fill="FFFFFF"/>
              </w:rPr>
            </w:pPr>
          </w:p>
          <w:p w14:paraId="76E16149" w14:textId="77777777" w:rsidR="008C0893" w:rsidRDefault="00EC2AC6" w:rsidP="00287A2F">
            <w:pPr>
              <w:jc w:val="center"/>
              <w:rPr>
                <w:rFonts w:cstheme="minorHAnsi"/>
                <w:sz w:val="20"/>
                <w:szCs w:val="20"/>
              </w:rPr>
            </w:pPr>
            <w:r w:rsidRPr="00384844">
              <w:rPr>
                <w:rFonts w:cstheme="minorHAnsi"/>
                <w:sz w:val="20"/>
                <w:szCs w:val="20"/>
              </w:rPr>
              <w:t xml:space="preserve">This was the last main battle in the </w:t>
            </w:r>
            <w:r w:rsidRPr="004E5513">
              <w:rPr>
                <w:rFonts w:cstheme="minorHAnsi"/>
                <w:sz w:val="20"/>
                <w:szCs w:val="20"/>
              </w:rPr>
              <w:t>‘</w:t>
            </w:r>
            <w:r w:rsidRPr="004E5513">
              <w:rPr>
                <w:rFonts w:cstheme="minorHAnsi"/>
                <w:b/>
                <w:bCs/>
                <w:sz w:val="20"/>
                <w:szCs w:val="20"/>
              </w:rPr>
              <w:t>War of the Roses’</w:t>
            </w:r>
            <w:r w:rsidRPr="00384844">
              <w:rPr>
                <w:rFonts w:cstheme="minorHAnsi"/>
                <w:sz w:val="20"/>
                <w:szCs w:val="20"/>
              </w:rPr>
              <w:t xml:space="preserve">, a </w:t>
            </w:r>
            <w:r w:rsidRPr="004E5513">
              <w:rPr>
                <w:rFonts w:cstheme="minorHAnsi"/>
                <w:b/>
                <w:bCs/>
                <w:color w:val="FF0000"/>
                <w:sz w:val="20"/>
                <w:szCs w:val="20"/>
              </w:rPr>
              <w:t>civil war</w:t>
            </w:r>
            <w:r w:rsidRPr="004E5513">
              <w:rPr>
                <w:rFonts w:cstheme="minorHAnsi"/>
                <w:color w:val="FF0000"/>
                <w:sz w:val="20"/>
                <w:szCs w:val="20"/>
              </w:rPr>
              <w:t xml:space="preserve"> </w:t>
            </w:r>
            <w:r w:rsidRPr="00384844">
              <w:rPr>
                <w:rFonts w:cstheme="minorHAnsi"/>
                <w:sz w:val="20"/>
                <w:szCs w:val="20"/>
              </w:rPr>
              <w:t xml:space="preserve">between </w:t>
            </w:r>
            <w:r w:rsidR="00120082">
              <w:rPr>
                <w:rFonts w:cstheme="minorHAnsi"/>
                <w:sz w:val="20"/>
                <w:szCs w:val="20"/>
              </w:rPr>
              <w:t>rival</w:t>
            </w:r>
            <w:r w:rsidRPr="00384844">
              <w:rPr>
                <w:rFonts w:cstheme="minorHAnsi"/>
                <w:sz w:val="20"/>
                <w:szCs w:val="20"/>
              </w:rPr>
              <w:t xml:space="preserve"> </w:t>
            </w:r>
            <w:r w:rsidR="00120082">
              <w:rPr>
                <w:rFonts w:cstheme="minorHAnsi"/>
                <w:sz w:val="20"/>
                <w:szCs w:val="20"/>
              </w:rPr>
              <w:t>families in the House</w:t>
            </w:r>
            <w:r w:rsidRPr="00384844">
              <w:rPr>
                <w:rFonts w:cstheme="minorHAnsi"/>
                <w:sz w:val="20"/>
                <w:szCs w:val="20"/>
              </w:rPr>
              <w:t xml:space="preserve"> of Lancaster and York</w:t>
            </w:r>
            <w:r w:rsidR="00590D0C">
              <w:rPr>
                <w:rFonts w:cstheme="minorHAnsi"/>
                <w:sz w:val="20"/>
                <w:szCs w:val="20"/>
              </w:rPr>
              <w:t xml:space="preserve">. </w:t>
            </w:r>
          </w:p>
          <w:p w14:paraId="1791CC0C" w14:textId="77777777" w:rsidR="008C0893" w:rsidRDefault="008C0893" w:rsidP="00287A2F">
            <w:pPr>
              <w:jc w:val="center"/>
              <w:rPr>
                <w:rFonts w:cstheme="minorHAnsi"/>
                <w:sz w:val="20"/>
                <w:szCs w:val="20"/>
              </w:rPr>
            </w:pPr>
          </w:p>
          <w:p w14:paraId="2FB0128F" w14:textId="60FD3119" w:rsidR="00697BFF" w:rsidRPr="00384844" w:rsidRDefault="00EC2AC6" w:rsidP="00287A2F">
            <w:pPr>
              <w:jc w:val="center"/>
              <w:rPr>
                <w:rFonts w:cstheme="minorHAnsi"/>
                <w:sz w:val="20"/>
                <w:szCs w:val="20"/>
              </w:rPr>
            </w:pPr>
            <w:r w:rsidRPr="00384844">
              <w:rPr>
                <w:rFonts w:cstheme="minorHAnsi"/>
                <w:sz w:val="20"/>
                <w:szCs w:val="20"/>
              </w:rPr>
              <w:t>The batt</w:t>
            </w:r>
            <w:r w:rsidR="008C0893">
              <w:rPr>
                <w:rFonts w:cstheme="minorHAnsi"/>
                <w:sz w:val="20"/>
                <w:szCs w:val="20"/>
              </w:rPr>
              <w:t xml:space="preserve">le was won by the Lancastrians </w:t>
            </w:r>
            <w:r w:rsidRPr="00384844">
              <w:rPr>
                <w:rFonts w:cstheme="minorHAnsi"/>
                <w:sz w:val="20"/>
                <w:szCs w:val="20"/>
              </w:rPr>
              <w:t xml:space="preserve">and </w:t>
            </w:r>
            <w:r w:rsidRPr="00120082">
              <w:rPr>
                <w:rFonts w:cstheme="minorHAnsi"/>
                <w:b/>
                <w:bCs/>
                <w:sz w:val="20"/>
                <w:szCs w:val="20"/>
              </w:rPr>
              <w:t>Henry Tudor</w:t>
            </w:r>
            <w:r w:rsidRPr="00384844">
              <w:rPr>
                <w:rFonts w:cstheme="minorHAnsi"/>
                <w:sz w:val="20"/>
                <w:szCs w:val="20"/>
              </w:rPr>
              <w:t xml:space="preserve"> became the first King of the Tudor period. Richard of</w:t>
            </w:r>
            <w:r w:rsidR="008C0893">
              <w:rPr>
                <w:rFonts w:cstheme="minorHAnsi"/>
                <w:sz w:val="20"/>
                <w:szCs w:val="20"/>
              </w:rPr>
              <w:t xml:space="preserve"> York had been an unpopular King</w:t>
            </w:r>
            <w:r w:rsidRPr="00384844">
              <w:rPr>
                <w:rFonts w:cstheme="minorHAnsi"/>
                <w:sz w:val="20"/>
                <w:szCs w:val="20"/>
              </w:rPr>
              <w:t xml:space="preserve"> and so Henry took his chance to take the throne.</w:t>
            </w:r>
          </w:p>
          <w:p w14:paraId="4F85B508" w14:textId="3E1EF211" w:rsidR="00CA4011" w:rsidRPr="00697BFF" w:rsidRDefault="00CA4011" w:rsidP="00E419FB">
            <w:pPr>
              <w:rPr>
                <w:rFonts w:cstheme="minorHAnsi"/>
                <w:sz w:val="20"/>
              </w:rPr>
            </w:pPr>
          </w:p>
        </w:tc>
        <w:tc>
          <w:tcPr>
            <w:tcW w:w="3686" w:type="dxa"/>
            <w:gridSpan w:val="4"/>
            <w:shd w:val="clear" w:color="auto" w:fill="FFFFFF" w:themeFill="background1"/>
          </w:tcPr>
          <w:p w14:paraId="04181E48" w14:textId="308BA92B" w:rsidR="004F42CE" w:rsidRPr="00B242E4" w:rsidRDefault="00835AEC" w:rsidP="00287A2F">
            <w:pPr>
              <w:jc w:val="center"/>
              <w:rPr>
                <w:sz w:val="20"/>
                <w:szCs w:val="20"/>
              </w:rPr>
            </w:pPr>
            <w:bookmarkStart w:id="10" w:name="OLE_LINK3"/>
            <w:bookmarkStart w:id="11" w:name="OLE_LINK4"/>
            <w:r w:rsidRPr="00B242E4">
              <w:rPr>
                <w:b/>
                <w:bCs/>
                <w:sz w:val="20"/>
                <w:szCs w:val="20"/>
              </w:rPr>
              <w:t>Henry V111</w:t>
            </w:r>
            <w:r w:rsidRPr="00B242E4">
              <w:rPr>
                <w:sz w:val="20"/>
                <w:szCs w:val="20"/>
              </w:rPr>
              <w:t xml:space="preserve"> became the King of Engla</w:t>
            </w:r>
            <w:r w:rsidR="005B49CF" w:rsidRPr="00B242E4">
              <w:rPr>
                <w:sz w:val="20"/>
                <w:szCs w:val="20"/>
              </w:rPr>
              <w:t>n</w:t>
            </w:r>
            <w:r w:rsidRPr="00B242E4">
              <w:rPr>
                <w:sz w:val="20"/>
                <w:szCs w:val="20"/>
              </w:rPr>
              <w:t>d at 17 years old</w:t>
            </w:r>
            <w:r w:rsidR="000E68FB" w:rsidRPr="00B242E4">
              <w:rPr>
                <w:sz w:val="20"/>
                <w:szCs w:val="20"/>
              </w:rPr>
              <w:t xml:space="preserve"> in </w:t>
            </w:r>
            <w:r w:rsidR="000E68FB" w:rsidRPr="00B242E4">
              <w:rPr>
                <w:bCs/>
                <w:sz w:val="20"/>
                <w:szCs w:val="20"/>
              </w:rPr>
              <w:t>1509</w:t>
            </w:r>
            <w:r w:rsidRPr="00B242E4">
              <w:rPr>
                <w:sz w:val="20"/>
                <w:szCs w:val="20"/>
              </w:rPr>
              <w:t xml:space="preserve">. He grew up as a </w:t>
            </w:r>
            <w:r w:rsidR="00827F28" w:rsidRPr="00B242E4">
              <w:rPr>
                <w:sz w:val="20"/>
                <w:szCs w:val="20"/>
              </w:rPr>
              <w:t>C</w:t>
            </w:r>
            <w:r w:rsidRPr="00B242E4">
              <w:rPr>
                <w:sz w:val="20"/>
                <w:szCs w:val="20"/>
              </w:rPr>
              <w:t xml:space="preserve">atholic but established the </w:t>
            </w:r>
            <w:r w:rsidRPr="00B242E4">
              <w:rPr>
                <w:b/>
                <w:sz w:val="20"/>
                <w:szCs w:val="20"/>
              </w:rPr>
              <w:t>Pr</w:t>
            </w:r>
            <w:r w:rsidR="005B49CF" w:rsidRPr="00B242E4">
              <w:rPr>
                <w:b/>
                <w:sz w:val="20"/>
                <w:szCs w:val="20"/>
              </w:rPr>
              <w:t>o</w:t>
            </w:r>
            <w:r w:rsidRPr="00B242E4">
              <w:rPr>
                <w:b/>
                <w:sz w:val="20"/>
                <w:szCs w:val="20"/>
              </w:rPr>
              <w:t>testa</w:t>
            </w:r>
            <w:r w:rsidR="005B49CF" w:rsidRPr="00B242E4">
              <w:rPr>
                <w:b/>
                <w:sz w:val="20"/>
                <w:szCs w:val="20"/>
              </w:rPr>
              <w:t xml:space="preserve">nt </w:t>
            </w:r>
            <w:r w:rsidRPr="00B242E4">
              <w:rPr>
                <w:b/>
                <w:sz w:val="20"/>
                <w:szCs w:val="20"/>
              </w:rPr>
              <w:t>Chu</w:t>
            </w:r>
            <w:r w:rsidR="005B49CF" w:rsidRPr="00B242E4">
              <w:rPr>
                <w:b/>
                <w:sz w:val="20"/>
                <w:szCs w:val="20"/>
              </w:rPr>
              <w:t>r</w:t>
            </w:r>
            <w:r w:rsidRPr="00B242E4">
              <w:rPr>
                <w:b/>
                <w:sz w:val="20"/>
                <w:szCs w:val="20"/>
              </w:rPr>
              <w:t>ch of England</w:t>
            </w:r>
            <w:r w:rsidR="00A13EF8" w:rsidRPr="00B242E4">
              <w:rPr>
                <w:sz w:val="20"/>
                <w:szCs w:val="20"/>
              </w:rPr>
              <w:t xml:space="preserve"> when the Pope (</w:t>
            </w:r>
            <w:r w:rsidRPr="00B242E4">
              <w:rPr>
                <w:sz w:val="20"/>
                <w:szCs w:val="20"/>
              </w:rPr>
              <w:t>head of the Catholic Churc</w:t>
            </w:r>
            <w:r w:rsidR="005B49CF" w:rsidRPr="00B242E4">
              <w:rPr>
                <w:sz w:val="20"/>
                <w:szCs w:val="20"/>
              </w:rPr>
              <w:t>h</w:t>
            </w:r>
            <w:r w:rsidR="00A13EF8" w:rsidRPr="00B242E4">
              <w:rPr>
                <w:sz w:val="20"/>
                <w:szCs w:val="20"/>
              </w:rPr>
              <w:t xml:space="preserve">) </w:t>
            </w:r>
            <w:r w:rsidRPr="00B242E4">
              <w:rPr>
                <w:sz w:val="20"/>
                <w:szCs w:val="20"/>
              </w:rPr>
              <w:t xml:space="preserve">wouldn’t let him </w:t>
            </w:r>
            <w:r w:rsidR="00120082" w:rsidRPr="00B242E4">
              <w:rPr>
                <w:b/>
                <w:bCs/>
                <w:color w:val="FF0000"/>
                <w:sz w:val="20"/>
                <w:szCs w:val="20"/>
              </w:rPr>
              <w:t>annul</w:t>
            </w:r>
            <w:r w:rsidRPr="00B242E4">
              <w:rPr>
                <w:b/>
                <w:bCs/>
                <w:color w:val="FF0000"/>
                <w:sz w:val="20"/>
                <w:szCs w:val="20"/>
              </w:rPr>
              <w:t xml:space="preserve"> </w:t>
            </w:r>
            <w:r w:rsidRPr="00B242E4">
              <w:rPr>
                <w:sz w:val="20"/>
                <w:szCs w:val="20"/>
              </w:rPr>
              <w:t>his first</w:t>
            </w:r>
            <w:r w:rsidR="00120082" w:rsidRPr="00B242E4">
              <w:rPr>
                <w:sz w:val="20"/>
                <w:szCs w:val="20"/>
              </w:rPr>
              <w:t xml:space="preserve"> marriage to </w:t>
            </w:r>
            <w:r w:rsidRPr="00B242E4">
              <w:rPr>
                <w:b/>
                <w:bCs/>
                <w:sz w:val="20"/>
                <w:szCs w:val="20"/>
              </w:rPr>
              <w:t>Catherine of Aragon</w:t>
            </w:r>
            <w:r w:rsidRPr="00B242E4">
              <w:rPr>
                <w:sz w:val="20"/>
                <w:szCs w:val="20"/>
              </w:rPr>
              <w:t xml:space="preserve">. </w:t>
            </w:r>
            <w:r w:rsidR="00120082" w:rsidRPr="00B242E4">
              <w:rPr>
                <w:sz w:val="20"/>
                <w:szCs w:val="20"/>
              </w:rPr>
              <w:t xml:space="preserve">Between 1536-1540 </w:t>
            </w:r>
            <w:r w:rsidR="00120082" w:rsidRPr="00B242E4">
              <w:rPr>
                <w:b/>
                <w:bCs/>
                <w:sz w:val="20"/>
                <w:szCs w:val="20"/>
              </w:rPr>
              <w:t>Henry VIII</w:t>
            </w:r>
            <w:r w:rsidR="00120082" w:rsidRPr="00B242E4">
              <w:rPr>
                <w:sz w:val="20"/>
                <w:szCs w:val="20"/>
              </w:rPr>
              <w:t xml:space="preserve"> ordered the </w:t>
            </w:r>
            <w:r w:rsidR="00120082" w:rsidRPr="00B242E4">
              <w:rPr>
                <w:b/>
                <w:bCs/>
                <w:color w:val="FF0000"/>
                <w:sz w:val="20"/>
                <w:szCs w:val="20"/>
              </w:rPr>
              <w:t xml:space="preserve">dissolution </w:t>
            </w:r>
            <w:r w:rsidR="00120082" w:rsidRPr="00B242E4">
              <w:rPr>
                <w:sz w:val="20"/>
                <w:szCs w:val="20"/>
              </w:rPr>
              <w:t xml:space="preserve">of the catholic </w:t>
            </w:r>
            <w:r w:rsidR="00120082" w:rsidRPr="00B242E4">
              <w:rPr>
                <w:b/>
                <w:bCs/>
                <w:color w:val="FF0000"/>
                <w:sz w:val="20"/>
                <w:szCs w:val="20"/>
              </w:rPr>
              <w:t>monasteries.</w:t>
            </w:r>
            <w:r w:rsidR="00120082" w:rsidRPr="00B242E4">
              <w:rPr>
                <w:color w:val="FF0000"/>
                <w:sz w:val="20"/>
                <w:szCs w:val="20"/>
              </w:rPr>
              <w:t xml:space="preserve"> </w:t>
            </w:r>
            <w:r w:rsidR="00120082" w:rsidRPr="00B242E4">
              <w:rPr>
                <w:sz w:val="20"/>
                <w:szCs w:val="20"/>
              </w:rPr>
              <w:t>He gave land and money to people who supported him. He was a powerful</w:t>
            </w:r>
            <w:r w:rsidR="00827F28" w:rsidRPr="00B242E4">
              <w:rPr>
                <w:sz w:val="20"/>
                <w:szCs w:val="20"/>
              </w:rPr>
              <w:t xml:space="preserve"> man</w:t>
            </w:r>
            <w:r w:rsidR="00120082" w:rsidRPr="00B242E4">
              <w:rPr>
                <w:sz w:val="20"/>
                <w:szCs w:val="20"/>
              </w:rPr>
              <w:t xml:space="preserve"> who had 6 wives!</w:t>
            </w:r>
          </w:p>
          <w:p w14:paraId="78E5A55E" w14:textId="77777777" w:rsidR="00A13EF8" w:rsidRPr="00B242E4" w:rsidRDefault="00A13EF8" w:rsidP="00287A2F">
            <w:pPr>
              <w:jc w:val="center"/>
              <w:rPr>
                <w:sz w:val="20"/>
                <w:szCs w:val="20"/>
              </w:rPr>
            </w:pPr>
          </w:p>
          <w:p w14:paraId="55AB5B4F" w14:textId="0AC7FFDC" w:rsidR="005B49CF" w:rsidRPr="00B242E4" w:rsidRDefault="005B49CF" w:rsidP="00287A2F">
            <w:pPr>
              <w:jc w:val="center"/>
              <w:textAlignment w:val="baseline"/>
              <w:rPr>
                <w:rFonts w:eastAsia="Times New Roman" w:cstheme="minorHAnsi"/>
                <w:sz w:val="20"/>
                <w:szCs w:val="20"/>
                <w:lang w:eastAsia="en-GB"/>
              </w:rPr>
            </w:pPr>
            <w:r w:rsidRPr="00B242E4">
              <w:rPr>
                <w:rFonts w:eastAsia="Times New Roman" w:cstheme="minorHAnsi"/>
                <w:b/>
                <w:bCs/>
                <w:sz w:val="20"/>
                <w:szCs w:val="20"/>
                <w:lang w:eastAsia="en-GB"/>
              </w:rPr>
              <w:t>Henry VIII</w:t>
            </w:r>
            <w:r w:rsidRPr="00B242E4">
              <w:rPr>
                <w:rFonts w:eastAsia="Times New Roman" w:cstheme="minorHAnsi"/>
                <w:sz w:val="20"/>
                <w:szCs w:val="20"/>
                <w:lang w:eastAsia="en-GB"/>
              </w:rPr>
              <w:t xml:space="preserve"> loved hunting, playing games like tennis, dancing an</w:t>
            </w:r>
            <w:r w:rsidR="00A13EF8" w:rsidRPr="00B242E4">
              <w:rPr>
                <w:rFonts w:eastAsia="Times New Roman" w:cstheme="minorHAnsi"/>
                <w:sz w:val="20"/>
                <w:szCs w:val="20"/>
                <w:lang w:eastAsia="en-GB"/>
              </w:rPr>
              <w:t>d reading. He also loved eating</w:t>
            </w:r>
            <w:r w:rsidRPr="00B242E4">
              <w:rPr>
                <w:rFonts w:eastAsia="Times New Roman" w:cstheme="minorHAnsi"/>
                <w:sz w:val="20"/>
                <w:szCs w:val="20"/>
                <w:lang w:eastAsia="en-GB"/>
              </w:rPr>
              <w:t xml:space="preserve"> and became very fat as he got older and couldn’t exercise as much.</w:t>
            </w:r>
          </w:p>
          <w:p w14:paraId="7629EFAE" w14:textId="27DEDE65" w:rsidR="006524DB" w:rsidRPr="001A4C88" w:rsidRDefault="005B49CF" w:rsidP="00287A2F">
            <w:pPr>
              <w:jc w:val="center"/>
              <w:textAlignment w:val="baseline"/>
              <w:rPr>
                <w:rFonts w:cstheme="minorHAnsi"/>
                <w:color w:val="222222"/>
                <w:sz w:val="20"/>
                <w:szCs w:val="20"/>
                <w:shd w:val="clear" w:color="auto" w:fill="FFFFFF"/>
              </w:rPr>
            </w:pPr>
            <w:r w:rsidRPr="00B242E4">
              <w:rPr>
                <w:rFonts w:eastAsia="Times New Roman" w:cstheme="minorHAnsi"/>
                <w:sz w:val="20"/>
                <w:szCs w:val="20"/>
                <w:lang w:eastAsia="en-GB"/>
              </w:rPr>
              <w:t>Henry loved luxury – he was very well dressed, and wore velvet robes with gold trim and jewels, and rebuilt and redecorated his rooms a</w:t>
            </w:r>
            <w:r w:rsidR="006654DE" w:rsidRPr="00B242E4">
              <w:rPr>
                <w:rFonts w:eastAsia="Times New Roman" w:cstheme="minorHAnsi"/>
                <w:sz w:val="20"/>
                <w:szCs w:val="20"/>
                <w:lang w:eastAsia="en-GB"/>
              </w:rPr>
              <w:t xml:space="preserve">t </w:t>
            </w:r>
            <w:r w:rsidRPr="00B242E4">
              <w:rPr>
                <w:rFonts w:eastAsia="Times New Roman" w:cstheme="minorHAnsi"/>
                <w:b/>
                <w:bCs/>
                <w:sz w:val="20"/>
                <w:szCs w:val="20"/>
                <w:lang w:eastAsia="en-GB"/>
              </w:rPr>
              <w:t>Hampton Court Palace</w:t>
            </w:r>
            <w:r w:rsidRPr="00B242E4">
              <w:rPr>
                <w:rFonts w:eastAsia="Times New Roman" w:cstheme="minorHAnsi"/>
                <w:sz w:val="20"/>
                <w:szCs w:val="20"/>
                <w:lang w:eastAsia="en-GB"/>
              </w:rPr>
              <w:t xml:space="preserve"> at least </w:t>
            </w:r>
            <w:r w:rsidR="004F42CE" w:rsidRPr="00B242E4">
              <w:rPr>
                <w:rFonts w:eastAsia="Times New Roman" w:cstheme="minorHAnsi"/>
                <w:sz w:val="20"/>
                <w:szCs w:val="20"/>
                <w:lang w:eastAsia="en-GB"/>
              </w:rPr>
              <w:t xml:space="preserve">6 </w:t>
            </w:r>
            <w:r w:rsidRPr="00B242E4">
              <w:rPr>
                <w:rFonts w:eastAsia="Times New Roman" w:cstheme="minorHAnsi"/>
                <w:sz w:val="20"/>
                <w:szCs w:val="20"/>
                <w:lang w:eastAsia="en-GB"/>
              </w:rPr>
              <w:t>times!</w:t>
            </w:r>
            <w:r w:rsidR="006654DE" w:rsidRPr="00B242E4">
              <w:rPr>
                <w:rFonts w:eastAsia="Times New Roman" w:cstheme="minorHAnsi"/>
                <w:sz w:val="20"/>
                <w:szCs w:val="20"/>
                <w:lang w:eastAsia="en-GB"/>
              </w:rPr>
              <w:t xml:space="preserve"> </w:t>
            </w:r>
            <w:r w:rsidR="006524DB" w:rsidRPr="00B242E4">
              <w:rPr>
                <w:rFonts w:cstheme="minorHAnsi"/>
                <w:bCs/>
                <w:sz w:val="20"/>
                <w:szCs w:val="20"/>
              </w:rPr>
              <w:t>Hampton Court</w:t>
            </w:r>
            <w:r w:rsidR="006524DB" w:rsidRPr="00B242E4">
              <w:rPr>
                <w:rFonts w:cstheme="minorHAnsi"/>
                <w:b/>
                <w:bCs/>
                <w:sz w:val="20"/>
                <w:szCs w:val="20"/>
              </w:rPr>
              <w:t xml:space="preserve"> </w:t>
            </w:r>
            <w:r w:rsidR="006524DB" w:rsidRPr="00B242E4">
              <w:rPr>
                <w:rFonts w:cstheme="minorHAnsi"/>
                <w:sz w:val="20"/>
                <w:szCs w:val="20"/>
                <w:shd w:val="clear" w:color="auto" w:fill="FFFFFF"/>
              </w:rPr>
              <w:t>was</w:t>
            </w:r>
            <w:r w:rsidR="00A17E4F" w:rsidRPr="00B242E4">
              <w:rPr>
                <w:rFonts w:cstheme="minorHAnsi"/>
                <w:sz w:val="20"/>
                <w:szCs w:val="20"/>
                <w:shd w:val="clear" w:color="auto" w:fill="FFFFFF"/>
              </w:rPr>
              <w:t xml:space="preserve"> </w:t>
            </w:r>
            <w:r w:rsidR="00CA4011" w:rsidRPr="00B242E4">
              <w:rPr>
                <w:rFonts w:cstheme="minorHAnsi"/>
                <w:sz w:val="20"/>
                <w:szCs w:val="20"/>
                <w:shd w:val="clear" w:color="auto" w:fill="FFFFFF"/>
              </w:rPr>
              <w:t>the most modern, sophisticated and magnificent</w:t>
            </w:r>
            <w:r w:rsidR="00B126A6" w:rsidRPr="00B242E4">
              <w:rPr>
                <w:rFonts w:cstheme="minorHAnsi"/>
                <w:sz w:val="20"/>
                <w:szCs w:val="20"/>
                <w:shd w:val="clear" w:color="auto" w:fill="FFFFFF"/>
              </w:rPr>
              <w:t xml:space="preserve"> palace in England</w:t>
            </w:r>
            <w:bookmarkEnd w:id="10"/>
            <w:bookmarkEnd w:id="11"/>
            <w:r w:rsidR="001A4C88" w:rsidRPr="00B242E4">
              <w:rPr>
                <w:rFonts w:cstheme="minorHAnsi"/>
                <w:sz w:val="20"/>
                <w:szCs w:val="20"/>
                <w:shd w:val="clear" w:color="auto" w:fill="FFFFFF"/>
              </w:rPr>
              <w:t>.</w:t>
            </w:r>
          </w:p>
        </w:tc>
        <w:tc>
          <w:tcPr>
            <w:tcW w:w="3118" w:type="dxa"/>
            <w:gridSpan w:val="3"/>
            <w:shd w:val="clear" w:color="auto" w:fill="FFFFFF" w:themeFill="background1"/>
          </w:tcPr>
          <w:p w14:paraId="6B9D760D" w14:textId="105B1B77" w:rsidR="00384844" w:rsidRPr="00B126A6" w:rsidRDefault="00607F14" w:rsidP="00287A2F">
            <w:pPr>
              <w:jc w:val="center"/>
              <w:rPr>
                <w:rFonts w:cstheme="minorHAnsi"/>
                <w:sz w:val="20"/>
                <w:szCs w:val="20"/>
                <w:shd w:val="clear" w:color="auto" w:fill="FFFFFF"/>
              </w:rPr>
            </w:pPr>
            <w:r>
              <w:rPr>
                <w:rFonts w:cstheme="minorHAnsi"/>
                <w:bCs/>
                <w:sz w:val="20"/>
                <w:szCs w:val="20"/>
              </w:rPr>
              <w:t xml:space="preserve">The </w:t>
            </w:r>
            <w:r w:rsidR="00350EF5" w:rsidRPr="00B126A6">
              <w:rPr>
                <w:rFonts w:cstheme="minorHAnsi"/>
                <w:sz w:val="20"/>
                <w:szCs w:val="20"/>
              </w:rPr>
              <w:t xml:space="preserve">first </w:t>
            </w:r>
            <w:r w:rsidR="001F33F6" w:rsidRPr="00B126A6">
              <w:rPr>
                <w:rFonts w:cstheme="minorHAnsi"/>
                <w:sz w:val="20"/>
                <w:szCs w:val="20"/>
              </w:rPr>
              <w:t>purpose-built</w:t>
            </w:r>
            <w:r w:rsidR="00350EF5" w:rsidRPr="00B126A6">
              <w:rPr>
                <w:rFonts w:cstheme="minorHAnsi"/>
                <w:sz w:val="20"/>
                <w:szCs w:val="20"/>
              </w:rPr>
              <w:t xml:space="preserve"> theatre opened in 1570 during the </w:t>
            </w:r>
            <w:r w:rsidR="00350EF5" w:rsidRPr="008C0893">
              <w:rPr>
                <w:rFonts w:cstheme="minorHAnsi"/>
                <w:color w:val="FF0000"/>
                <w:sz w:val="20"/>
                <w:szCs w:val="20"/>
              </w:rPr>
              <w:t>reign</w:t>
            </w:r>
            <w:r w:rsidR="00350EF5" w:rsidRPr="00B126A6">
              <w:rPr>
                <w:rFonts w:cstheme="minorHAnsi"/>
                <w:sz w:val="20"/>
                <w:szCs w:val="20"/>
              </w:rPr>
              <w:t xml:space="preserve"> of </w:t>
            </w:r>
            <w:r w:rsidR="00350EF5" w:rsidRPr="00B126A6">
              <w:rPr>
                <w:rFonts w:cstheme="minorHAnsi"/>
                <w:b/>
                <w:bCs/>
                <w:sz w:val="20"/>
                <w:szCs w:val="20"/>
              </w:rPr>
              <w:t>Elizabeth 1</w:t>
            </w:r>
            <w:r w:rsidR="00350EF5" w:rsidRPr="00B126A6">
              <w:rPr>
                <w:rFonts w:cstheme="minorHAnsi"/>
                <w:b/>
                <w:bCs/>
                <w:sz w:val="20"/>
                <w:szCs w:val="20"/>
                <w:vertAlign w:val="superscript"/>
              </w:rPr>
              <w:t>st</w:t>
            </w:r>
            <w:r w:rsidR="00A13EF8">
              <w:rPr>
                <w:rFonts w:cstheme="minorHAnsi"/>
                <w:sz w:val="20"/>
                <w:szCs w:val="20"/>
                <w:vertAlign w:val="superscript"/>
              </w:rPr>
              <w:t xml:space="preserve">. </w:t>
            </w:r>
            <w:r w:rsidR="00350EF5" w:rsidRPr="00B126A6">
              <w:rPr>
                <w:rFonts w:cstheme="minorHAnsi"/>
                <w:sz w:val="20"/>
                <w:szCs w:val="20"/>
              </w:rPr>
              <w:t xml:space="preserve">Many plays from this time have survived and you can still see them acted today. </w:t>
            </w:r>
            <w:r w:rsidR="001A1A19" w:rsidRPr="00B126A6">
              <w:rPr>
                <w:rFonts w:cstheme="minorHAnsi"/>
                <w:b/>
                <w:bCs/>
                <w:sz w:val="20"/>
                <w:szCs w:val="20"/>
                <w:shd w:val="clear" w:color="auto" w:fill="FFFFFF"/>
              </w:rPr>
              <w:t>William Shakespeare</w:t>
            </w:r>
            <w:r w:rsidR="001A1A19" w:rsidRPr="00B126A6">
              <w:rPr>
                <w:rFonts w:cstheme="minorHAnsi"/>
                <w:sz w:val="20"/>
                <w:szCs w:val="20"/>
                <w:shd w:val="clear" w:color="auto" w:fill="FFFFFF"/>
              </w:rPr>
              <w:t xml:space="preserve"> was a celebrated playwright during this time.</w:t>
            </w:r>
          </w:p>
          <w:p w14:paraId="0AC3782D" w14:textId="77777777" w:rsidR="00B126A6" w:rsidRPr="000018EA" w:rsidRDefault="00B126A6" w:rsidP="00287A2F">
            <w:pPr>
              <w:jc w:val="center"/>
              <w:rPr>
                <w:rFonts w:cstheme="minorHAnsi"/>
                <w:sz w:val="20"/>
                <w:szCs w:val="20"/>
              </w:rPr>
            </w:pPr>
          </w:p>
          <w:p w14:paraId="49B2C512" w14:textId="6B8E064D" w:rsidR="00384844" w:rsidRPr="00B126A6" w:rsidRDefault="00607F14" w:rsidP="00287A2F">
            <w:pPr>
              <w:jc w:val="center"/>
              <w:rPr>
                <w:rFonts w:cstheme="minorHAnsi"/>
                <w:sz w:val="20"/>
                <w:szCs w:val="20"/>
              </w:rPr>
            </w:pPr>
            <w:r>
              <w:rPr>
                <w:rFonts w:cstheme="minorHAnsi"/>
                <w:bCs/>
                <w:sz w:val="20"/>
                <w:szCs w:val="20"/>
              </w:rPr>
              <w:t>In</w:t>
            </w:r>
            <w:r w:rsidR="00350EF5" w:rsidRPr="000018EA">
              <w:rPr>
                <w:rFonts w:cstheme="minorHAnsi"/>
                <w:sz w:val="20"/>
                <w:szCs w:val="20"/>
              </w:rPr>
              <w:t xml:space="preserve"> the</w:t>
            </w:r>
            <w:r w:rsidR="00384844" w:rsidRPr="000018EA">
              <w:rPr>
                <w:rFonts w:cstheme="minorHAnsi"/>
                <w:sz w:val="20"/>
                <w:szCs w:val="20"/>
              </w:rPr>
              <w:t xml:space="preserve"> </w:t>
            </w:r>
            <w:r w:rsidR="00350EF5" w:rsidRPr="000018EA">
              <w:rPr>
                <w:rFonts w:cstheme="minorHAnsi"/>
                <w:sz w:val="20"/>
                <w:szCs w:val="20"/>
              </w:rPr>
              <w:t xml:space="preserve">Tudor period we begin to </w:t>
            </w:r>
            <w:r w:rsidR="00384844" w:rsidRPr="000018EA">
              <w:rPr>
                <w:rFonts w:cstheme="minorHAnsi"/>
                <w:sz w:val="20"/>
                <w:szCs w:val="20"/>
              </w:rPr>
              <w:t xml:space="preserve">see </w:t>
            </w:r>
            <w:r w:rsidR="00350EF5" w:rsidRPr="000018EA">
              <w:rPr>
                <w:rFonts w:cstheme="minorHAnsi"/>
                <w:sz w:val="20"/>
                <w:szCs w:val="20"/>
              </w:rPr>
              <w:t>portrait painting</w:t>
            </w:r>
            <w:r w:rsidR="00384844" w:rsidRPr="000018EA">
              <w:rPr>
                <w:rFonts w:cstheme="minorHAnsi"/>
                <w:sz w:val="20"/>
                <w:szCs w:val="20"/>
              </w:rPr>
              <w:t xml:space="preserve"> for the first time. </w:t>
            </w:r>
            <w:r w:rsidR="00350EF5" w:rsidRPr="000018EA">
              <w:rPr>
                <w:rFonts w:cstheme="minorHAnsi"/>
                <w:sz w:val="20"/>
                <w:szCs w:val="20"/>
              </w:rPr>
              <w:t>Images of Kings and Saints fill churches but they</w:t>
            </w:r>
            <w:r w:rsidR="00350EF5" w:rsidRPr="00B126A6">
              <w:rPr>
                <w:rFonts w:cstheme="minorHAnsi"/>
                <w:sz w:val="20"/>
                <w:szCs w:val="20"/>
              </w:rPr>
              <w:t xml:space="preserve"> did not often show their true likeness</w:t>
            </w:r>
            <w:r w:rsidR="00384844" w:rsidRPr="00B126A6">
              <w:rPr>
                <w:rFonts w:cstheme="minorHAnsi"/>
                <w:sz w:val="20"/>
                <w:szCs w:val="20"/>
              </w:rPr>
              <w:t xml:space="preserve"> as they paid the artist to paint them to look as nice as possible!</w:t>
            </w:r>
          </w:p>
          <w:p w14:paraId="7B224474" w14:textId="77777777" w:rsidR="00B126A6" w:rsidRPr="00B126A6" w:rsidRDefault="00B126A6" w:rsidP="00287A2F">
            <w:pPr>
              <w:jc w:val="center"/>
              <w:rPr>
                <w:rFonts w:cstheme="minorHAnsi"/>
                <w:sz w:val="20"/>
                <w:szCs w:val="20"/>
              </w:rPr>
            </w:pPr>
          </w:p>
          <w:p w14:paraId="3179588D" w14:textId="1D1FBAD7" w:rsidR="00384844" w:rsidRPr="00B126A6" w:rsidRDefault="00607F14" w:rsidP="00E419FB">
            <w:pPr>
              <w:jc w:val="center"/>
              <w:rPr>
                <w:rFonts w:cstheme="minorHAnsi"/>
                <w:sz w:val="20"/>
                <w:szCs w:val="20"/>
              </w:rPr>
            </w:pPr>
            <w:r w:rsidRPr="00607F14">
              <w:rPr>
                <w:rFonts w:cstheme="minorHAnsi"/>
                <w:bCs/>
                <w:sz w:val="20"/>
                <w:szCs w:val="20"/>
              </w:rPr>
              <w:t>The</w:t>
            </w:r>
            <w:r w:rsidR="00384844" w:rsidRPr="00607F14">
              <w:rPr>
                <w:rFonts w:cstheme="minorHAnsi"/>
                <w:sz w:val="20"/>
                <w:szCs w:val="20"/>
              </w:rPr>
              <w:t xml:space="preserve"> </w:t>
            </w:r>
            <w:r w:rsidR="00384844" w:rsidRPr="000018EA">
              <w:rPr>
                <w:rFonts w:cstheme="minorHAnsi"/>
                <w:bCs/>
                <w:sz w:val="20"/>
                <w:szCs w:val="20"/>
              </w:rPr>
              <w:t>Tudor</w:t>
            </w:r>
            <w:r w:rsidR="00384844" w:rsidRPr="00B126A6">
              <w:rPr>
                <w:rFonts w:cstheme="minorHAnsi"/>
                <w:b/>
                <w:bCs/>
                <w:sz w:val="20"/>
                <w:szCs w:val="20"/>
              </w:rPr>
              <w:t xml:space="preserve"> </w:t>
            </w:r>
            <w:r w:rsidR="00384844" w:rsidRPr="00B126A6">
              <w:rPr>
                <w:rFonts w:cstheme="minorHAnsi"/>
                <w:b/>
                <w:bCs/>
                <w:color w:val="FF0000"/>
                <w:sz w:val="20"/>
                <w:szCs w:val="20"/>
              </w:rPr>
              <w:t>dynasty</w:t>
            </w:r>
            <w:r w:rsidR="00384844" w:rsidRPr="00B126A6">
              <w:rPr>
                <w:rFonts w:cstheme="minorHAnsi"/>
                <w:sz w:val="20"/>
                <w:szCs w:val="20"/>
              </w:rPr>
              <w:t xml:space="preserve"> built up a very powerful navy which helped Britain to defend itself from those who wanted to attack.</w:t>
            </w:r>
          </w:p>
        </w:tc>
        <w:tc>
          <w:tcPr>
            <w:tcW w:w="3969" w:type="dxa"/>
            <w:gridSpan w:val="4"/>
            <w:shd w:val="clear" w:color="auto" w:fill="FFFFFF" w:themeFill="background1"/>
          </w:tcPr>
          <w:p w14:paraId="5F7B564C" w14:textId="77777777" w:rsidR="00E419FB" w:rsidRDefault="00602787" w:rsidP="00287A2F">
            <w:pPr>
              <w:jc w:val="center"/>
              <w:rPr>
                <w:rFonts w:cstheme="minorHAnsi"/>
                <w:color w:val="000000"/>
                <w:sz w:val="20"/>
                <w:szCs w:val="20"/>
              </w:rPr>
            </w:pPr>
            <w:bookmarkStart w:id="12" w:name="OLE_LINK13"/>
            <w:bookmarkStart w:id="13" w:name="OLE_LINK14"/>
            <w:r w:rsidRPr="00B126A6">
              <w:rPr>
                <w:rFonts w:cstheme="minorHAnsi"/>
                <w:color w:val="000000"/>
                <w:sz w:val="20"/>
                <w:szCs w:val="20"/>
              </w:rPr>
              <w:t xml:space="preserve">In Tudor times, childhood was often unpleasant and short-lived.  It was believed that physical punishment was an important part of bringing up children, both at home and at school.  Noble girls could be married as early as 12 and boys at 14. </w:t>
            </w:r>
          </w:p>
          <w:p w14:paraId="4053CE27" w14:textId="77777777" w:rsidR="00E419FB" w:rsidRDefault="00E419FB" w:rsidP="00287A2F">
            <w:pPr>
              <w:jc w:val="center"/>
              <w:rPr>
                <w:rFonts w:cstheme="minorHAnsi"/>
                <w:color w:val="000000"/>
                <w:sz w:val="20"/>
                <w:szCs w:val="20"/>
              </w:rPr>
            </w:pPr>
          </w:p>
          <w:p w14:paraId="2238CEF0" w14:textId="4774A570" w:rsidR="00602787" w:rsidRDefault="00574D29" w:rsidP="00287A2F">
            <w:pPr>
              <w:jc w:val="center"/>
              <w:rPr>
                <w:rFonts w:cstheme="minorHAnsi"/>
                <w:color w:val="000000"/>
                <w:sz w:val="20"/>
                <w:szCs w:val="20"/>
              </w:rPr>
            </w:pPr>
            <w:r w:rsidRPr="00B126A6">
              <w:rPr>
                <w:rFonts w:cstheme="minorHAnsi"/>
                <w:color w:val="000000"/>
                <w:sz w:val="20"/>
                <w:szCs w:val="20"/>
              </w:rPr>
              <w:t>From the age of just seven, some children left home to become apprentices or servants in rich people’s houses.  Apprentices, who were mostly boys, were tied to their master by a strict oath (promise), and provided with a place to stay, food to eat and th</w:t>
            </w:r>
            <w:r w:rsidR="00E419FB">
              <w:rPr>
                <w:rFonts w:cstheme="minorHAnsi"/>
                <w:color w:val="000000"/>
                <w:sz w:val="20"/>
                <w:szCs w:val="20"/>
              </w:rPr>
              <w:t xml:space="preserve">e necessary clothes and tools. </w:t>
            </w:r>
            <w:r w:rsidRPr="00B126A6">
              <w:rPr>
                <w:rFonts w:cstheme="minorHAnsi"/>
                <w:color w:val="000000"/>
                <w:sz w:val="20"/>
                <w:szCs w:val="20"/>
              </w:rPr>
              <w:t>The apprentice assisted his master at work, gradually picking up a trade.</w:t>
            </w:r>
          </w:p>
          <w:p w14:paraId="63443F37" w14:textId="77777777" w:rsidR="00D57A24" w:rsidRPr="00B126A6" w:rsidRDefault="00D57A24" w:rsidP="00287A2F">
            <w:pPr>
              <w:jc w:val="center"/>
              <w:rPr>
                <w:rFonts w:cstheme="minorHAnsi"/>
                <w:color w:val="000000"/>
                <w:sz w:val="20"/>
                <w:szCs w:val="20"/>
              </w:rPr>
            </w:pPr>
          </w:p>
          <w:p w14:paraId="36DE0167" w14:textId="5E31D1A6" w:rsidR="00F81314" w:rsidRPr="00B126A6" w:rsidRDefault="00BB46F1" w:rsidP="00287A2F">
            <w:pPr>
              <w:jc w:val="center"/>
              <w:rPr>
                <w:rFonts w:cstheme="minorHAnsi"/>
                <w:color w:val="000000"/>
                <w:sz w:val="20"/>
                <w:szCs w:val="20"/>
              </w:rPr>
            </w:pPr>
            <w:r w:rsidRPr="005619FE">
              <w:rPr>
                <w:rFonts w:cstheme="minorHAnsi"/>
                <w:bCs/>
                <w:sz w:val="20"/>
                <w:szCs w:val="20"/>
              </w:rPr>
              <w:t xml:space="preserve">Toys </w:t>
            </w:r>
            <w:r w:rsidRPr="005619FE">
              <w:rPr>
                <w:rFonts w:cstheme="minorHAnsi"/>
                <w:sz w:val="20"/>
                <w:szCs w:val="20"/>
              </w:rPr>
              <w:t>were often ma</w:t>
            </w:r>
            <w:r w:rsidR="00C115B0" w:rsidRPr="005619FE">
              <w:rPr>
                <w:rFonts w:cstheme="minorHAnsi"/>
                <w:sz w:val="20"/>
                <w:szCs w:val="20"/>
              </w:rPr>
              <w:t xml:space="preserve">de from wood or materials </w:t>
            </w:r>
            <w:r w:rsidR="00140809" w:rsidRPr="005619FE">
              <w:rPr>
                <w:rFonts w:cstheme="minorHAnsi"/>
                <w:sz w:val="20"/>
                <w:szCs w:val="20"/>
              </w:rPr>
              <w:t>easily available such as clay, stone and animal bones. Pig</w:t>
            </w:r>
            <w:r w:rsidR="00140809" w:rsidRPr="00B126A6">
              <w:rPr>
                <w:rFonts w:cstheme="minorHAnsi"/>
                <w:sz w:val="20"/>
                <w:szCs w:val="20"/>
              </w:rPr>
              <w:t xml:space="preserve"> bladders were blown up to make footballs,</w:t>
            </w:r>
            <w:r w:rsidR="00044332" w:rsidRPr="00B126A6">
              <w:rPr>
                <w:rFonts w:cstheme="minorHAnsi"/>
                <w:sz w:val="20"/>
                <w:szCs w:val="20"/>
              </w:rPr>
              <w:t xml:space="preserve"> hoops were</w:t>
            </w:r>
            <w:r w:rsidR="00A17E4F" w:rsidRPr="00B126A6">
              <w:rPr>
                <w:rFonts w:cstheme="minorHAnsi"/>
                <w:sz w:val="20"/>
                <w:szCs w:val="20"/>
              </w:rPr>
              <w:t xml:space="preserve"> made from old barrels and pebbles were</w:t>
            </w:r>
            <w:r w:rsidR="0082702D" w:rsidRPr="00B126A6">
              <w:rPr>
                <w:rFonts w:cstheme="minorHAnsi"/>
                <w:sz w:val="20"/>
                <w:szCs w:val="20"/>
              </w:rPr>
              <w:t xml:space="preserve"> used to play marbles or jacks.</w:t>
            </w:r>
            <w:bookmarkEnd w:id="12"/>
            <w:bookmarkEnd w:id="13"/>
          </w:p>
        </w:tc>
        <w:tc>
          <w:tcPr>
            <w:tcW w:w="2977" w:type="dxa"/>
            <w:gridSpan w:val="2"/>
            <w:shd w:val="clear" w:color="auto" w:fill="FFFFFF" w:themeFill="background1"/>
          </w:tcPr>
          <w:p w14:paraId="0FE13274" w14:textId="382D1ECB" w:rsidR="0037420A" w:rsidRDefault="000E68FB" w:rsidP="00287A2F">
            <w:pPr>
              <w:jc w:val="center"/>
              <w:rPr>
                <w:rFonts w:cstheme="minorHAnsi"/>
                <w:sz w:val="20"/>
                <w:szCs w:val="20"/>
              </w:rPr>
            </w:pPr>
            <w:r w:rsidRPr="000018EA">
              <w:rPr>
                <w:rFonts w:cstheme="minorHAnsi"/>
                <w:bCs/>
                <w:sz w:val="20"/>
                <w:szCs w:val="20"/>
              </w:rPr>
              <w:t>Tudor England</w:t>
            </w:r>
            <w:r w:rsidRPr="000018EA">
              <w:rPr>
                <w:rFonts w:cstheme="minorHAnsi"/>
                <w:sz w:val="20"/>
                <w:szCs w:val="20"/>
              </w:rPr>
              <w:t xml:space="preserve"> is famous for its beautiful and ornate</w:t>
            </w:r>
            <w:r w:rsidRPr="00B126A6">
              <w:rPr>
                <w:rFonts w:cstheme="minorHAnsi"/>
                <w:sz w:val="20"/>
                <w:szCs w:val="20"/>
              </w:rPr>
              <w:t xml:space="preserve"> clothing, particularly during the </w:t>
            </w:r>
            <w:r w:rsidRPr="00B126A6">
              <w:rPr>
                <w:rFonts w:cstheme="minorHAnsi"/>
                <w:color w:val="FF0000"/>
                <w:sz w:val="20"/>
                <w:szCs w:val="20"/>
              </w:rPr>
              <w:t>reign</w:t>
            </w:r>
            <w:r w:rsidRPr="00B126A6">
              <w:rPr>
                <w:rFonts w:cstheme="minorHAnsi"/>
                <w:sz w:val="20"/>
                <w:szCs w:val="20"/>
              </w:rPr>
              <w:t xml:space="preserve"> of </w:t>
            </w:r>
            <w:r w:rsidRPr="00B126A6">
              <w:rPr>
                <w:rFonts w:cstheme="minorHAnsi"/>
                <w:b/>
                <w:bCs/>
                <w:sz w:val="20"/>
                <w:szCs w:val="20"/>
              </w:rPr>
              <w:t>Queen Elizabeth I</w:t>
            </w:r>
            <w:r w:rsidRPr="00B126A6">
              <w:rPr>
                <w:rFonts w:cstheme="minorHAnsi"/>
                <w:sz w:val="20"/>
                <w:szCs w:val="20"/>
              </w:rPr>
              <w:t>.</w:t>
            </w:r>
          </w:p>
          <w:p w14:paraId="36031C87" w14:textId="77777777" w:rsidR="005619FE" w:rsidRPr="00B126A6" w:rsidRDefault="005619FE" w:rsidP="00287A2F">
            <w:pPr>
              <w:jc w:val="center"/>
              <w:rPr>
                <w:rFonts w:cstheme="minorHAnsi"/>
                <w:sz w:val="20"/>
                <w:szCs w:val="20"/>
              </w:rPr>
            </w:pPr>
          </w:p>
          <w:p w14:paraId="18F9EB5D" w14:textId="77777777" w:rsidR="000E68FB" w:rsidRPr="00B126A6" w:rsidRDefault="000E68FB" w:rsidP="00287A2F">
            <w:pPr>
              <w:jc w:val="center"/>
              <w:rPr>
                <w:rFonts w:cstheme="minorHAnsi"/>
                <w:sz w:val="20"/>
                <w:szCs w:val="20"/>
              </w:rPr>
            </w:pPr>
            <w:r w:rsidRPr="00B126A6">
              <w:rPr>
                <w:rFonts w:cstheme="minorHAnsi"/>
                <w:sz w:val="20"/>
                <w:szCs w:val="20"/>
              </w:rPr>
              <w:t>Clothes were a means of displaying how wealthy a person was. Rich people could afford clothing made of fine wool, linen or silk. Their clothes were decorated with jewels and embroidered with gold thread.</w:t>
            </w:r>
          </w:p>
          <w:p w14:paraId="1904C0AC" w14:textId="651D5D55" w:rsidR="00DB75B2" w:rsidRDefault="000E68FB" w:rsidP="00287A2F">
            <w:pPr>
              <w:jc w:val="center"/>
              <w:rPr>
                <w:rFonts w:cstheme="minorHAnsi"/>
                <w:sz w:val="20"/>
                <w:szCs w:val="20"/>
              </w:rPr>
            </w:pPr>
            <w:r w:rsidRPr="00B126A6">
              <w:rPr>
                <w:rFonts w:cstheme="minorHAnsi"/>
                <w:sz w:val="20"/>
                <w:szCs w:val="20"/>
              </w:rPr>
              <w:t>Items like a</w:t>
            </w:r>
            <w:r w:rsidRPr="00B126A6">
              <w:rPr>
                <w:rFonts w:cstheme="minorHAnsi"/>
                <w:b/>
                <w:bCs/>
                <w:sz w:val="20"/>
                <w:szCs w:val="20"/>
              </w:rPr>
              <w:t xml:space="preserve"> </w:t>
            </w:r>
            <w:r w:rsidRPr="00B126A6">
              <w:rPr>
                <w:rFonts w:cstheme="minorHAnsi"/>
                <w:sz w:val="20"/>
                <w:szCs w:val="20"/>
              </w:rPr>
              <w:t>ruff gave a strong signal about the wealth and importance of the person wearing it.</w:t>
            </w:r>
          </w:p>
          <w:p w14:paraId="329264F7" w14:textId="77777777" w:rsidR="00B126A6" w:rsidRPr="00B126A6" w:rsidRDefault="00B126A6" w:rsidP="00287A2F">
            <w:pPr>
              <w:jc w:val="center"/>
              <w:rPr>
                <w:rFonts w:cstheme="minorHAnsi"/>
                <w:sz w:val="20"/>
                <w:szCs w:val="20"/>
              </w:rPr>
            </w:pPr>
          </w:p>
          <w:p w14:paraId="49FB6DA7" w14:textId="01CCC644" w:rsidR="00A17E4F" w:rsidRPr="00B126A6" w:rsidRDefault="00120082" w:rsidP="00287A2F">
            <w:pPr>
              <w:jc w:val="center"/>
              <w:rPr>
                <w:rFonts w:cstheme="minorHAnsi"/>
                <w:color w:val="003366"/>
                <w:sz w:val="20"/>
                <w:szCs w:val="20"/>
              </w:rPr>
            </w:pPr>
            <w:r w:rsidRPr="000018EA">
              <w:rPr>
                <w:rFonts w:cstheme="minorHAnsi"/>
                <w:bCs/>
                <w:sz w:val="20"/>
                <w:szCs w:val="20"/>
              </w:rPr>
              <w:t>Tudor</w:t>
            </w:r>
            <w:r w:rsidRPr="00B126A6">
              <w:rPr>
                <w:rFonts w:cstheme="minorHAnsi"/>
                <w:color w:val="003366"/>
                <w:sz w:val="20"/>
                <w:szCs w:val="20"/>
              </w:rPr>
              <w:t xml:space="preserve"> </w:t>
            </w:r>
            <w:r w:rsidRPr="00B126A6">
              <w:rPr>
                <w:rFonts w:cstheme="minorHAnsi"/>
                <w:b/>
                <w:bCs/>
                <w:color w:val="FF0000"/>
                <w:sz w:val="20"/>
                <w:szCs w:val="20"/>
              </w:rPr>
              <w:t>peasants</w:t>
            </w:r>
            <w:r w:rsidRPr="00B126A6">
              <w:rPr>
                <w:rFonts w:cstheme="minorHAnsi"/>
                <w:color w:val="003366"/>
                <w:sz w:val="20"/>
                <w:szCs w:val="20"/>
              </w:rPr>
              <w:t xml:space="preserve"> </w:t>
            </w:r>
            <w:r w:rsidRPr="00B126A6">
              <w:rPr>
                <w:rFonts w:cstheme="minorHAnsi"/>
                <w:sz w:val="20"/>
                <w:szCs w:val="20"/>
              </w:rPr>
              <w:t>and the poor wore loose-fitting clothes which were made from woollen cloth.  Men would wear a tunic to their knees and women often wore an apron</w:t>
            </w:r>
            <w:r w:rsidRPr="00B126A6">
              <w:rPr>
                <w:rFonts w:cstheme="minorHAnsi"/>
                <w:color w:val="003366"/>
                <w:sz w:val="20"/>
                <w:szCs w:val="20"/>
              </w:rPr>
              <w:t>.</w:t>
            </w:r>
          </w:p>
        </w:tc>
      </w:tr>
    </w:tbl>
    <w:p w14:paraId="220F6A5D" w14:textId="77777777" w:rsidR="00A97B8C" w:rsidRDefault="00A97B8C">
      <w:bookmarkStart w:id="14" w:name="_GoBack"/>
      <w:bookmarkEnd w:id="0"/>
      <w:bookmarkEnd w:id="1"/>
      <w:bookmarkEnd w:id="14"/>
    </w:p>
    <w:sectPr w:rsidR="00A97B8C" w:rsidSect="004F1C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94"/>
    <w:multiLevelType w:val="hybridMultilevel"/>
    <w:tmpl w:val="7A4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8360A"/>
    <w:multiLevelType w:val="multilevel"/>
    <w:tmpl w:val="B294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1"/>
    <w:rsid w:val="000018EA"/>
    <w:rsid w:val="0001408A"/>
    <w:rsid w:val="00044332"/>
    <w:rsid w:val="00065C94"/>
    <w:rsid w:val="000A0B68"/>
    <w:rsid w:val="000A5F12"/>
    <w:rsid w:val="000E68FB"/>
    <w:rsid w:val="00120082"/>
    <w:rsid w:val="00121F3A"/>
    <w:rsid w:val="00140809"/>
    <w:rsid w:val="001423B7"/>
    <w:rsid w:val="0015563D"/>
    <w:rsid w:val="001A051E"/>
    <w:rsid w:val="001A1A19"/>
    <w:rsid w:val="001A4C88"/>
    <w:rsid w:val="001D05CE"/>
    <w:rsid w:val="001E04B2"/>
    <w:rsid w:val="001E3875"/>
    <w:rsid w:val="001F33F6"/>
    <w:rsid w:val="002210AC"/>
    <w:rsid w:val="00227311"/>
    <w:rsid w:val="00227FCB"/>
    <w:rsid w:val="00287A2F"/>
    <w:rsid w:val="00304BFC"/>
    <w:rsid w:val="00320C3F"/>
    <w:rsid w:val="00350EF5"/>
    <w:rsid w:val="003676A6"/>
    <w:rsid w:val="0037420A"/>
    <w:rsid w:val="00384844"/>
    <w:rsid w:val="00397BF0"/>
    <w:rsid w:val="003A0705"/>
    <w:rsid w:val="003A285B"/>
    <w:rsid w:val="003A2F04"/>
    <w:rsid w:val="003E3C91"/>
    <w:rsid w:val="0040686C"/>
    <w:rsid w:val="00432476"/>
    <w:rsid w:val="004606D0"/>
    <w:rsid w:val="004D5C77"/>
    <w:rsid w:val="004E360A"/>
    <w:rsid w:val="004E5513"/>
    <w:rsid w:val="004F1CCB"/>
    <w:rsid w:val="004F224F"/>
    <w:rsid w:val="004F42CE"/>
    <w:rsid w:val="004F4CD9"/>
    <w:rsid w:val="0051191E"/>
    <w:rsid w:val="00512B91"/>
    <w:rsid w:val="005330CD"/>
    <w:rsid w:val="00550EB5"/>
    <w:rsid w:val="005619FE"/>
    <w:rsid w:val="00574D29"/>
    <w:rsid w:val="00590D0C"/>
    <w:rsid w:val="00593892"/>
    <w:rsid w:val="005B49CF"/>
    <w:rsid w:val="005C1C28"/>
    <w:rsid w:val="00602787"/>
    <w:rsid w:val="00607F14"/>
    <w:rsid w:val="0061275E"/>
    <w:rsid w:val="006524DB"/>
    <w:rsid w:val="006654DE"/>
    <w:rsid w:val="006710C1"/>
    <w:rsid w:val="00697BFF"/>
    <w:rsid w:val="006B3B5C"/>
    <w:rsid w:val="007634A3"/>
    <w:rsid w:val="00773087"/>
    <w:rsid w:val="0077449C"/>
    <w:rsid w:val="00780718"/>
    <w:rsid w:val="007872EB"/>
    <w:rsid w:val="007A0459"/>
    <w:rsid w:val="007C5D60"/>
    <w:rsid w:val="007E5E33"/>
    <w:rsid w:val="00823660"/>
    <w:rsid w:val="0082702D"/>
    <w:rsid w:val="00827F28"/>
    <w:rsid w:val="00835AEC"/>
    <w:rsid w:val="008564AF"/>
    <w:rsid w:val="00893A5F"/>
    <w:rsid w:val="008C0893"/>
    <w:rsid w:val="00952559"/>
    <w:rsid w:val="009650C9"/>
    <w:rsid w:val="00A13EF8"/>
    <w:rsid w:val="00A14D9A"/>
    <w:rsid w:val="00A17E4F"/>
    <w:rsid w:val="00A22765"/>
    <w:rsid w:val="00A31BFA"/>
    <w:rsid w:val="00A43E8B"/>
    <w:rsid w:val="00A51658"/>
    <w:rsid w:val="00A97B8C"/>
    <w:rsid w:val="00AC4FF8"/>
    <w:rsid w:val="00AD7A44"/>
    <w:rsid w:val="00B00B53"/>
    <w:rsid w:val="00B04327"/>
    <w:rsid w:val="00B126A6"/>
    <w:rsid w:val="00B242E4"/>
    <w:rsid w:val="00B547B0"/>
    <w:rsid w:val="00BB46F1"/>
    <w:rsid w:val="00BD7EE5"/>
    <w:rsid w:val="00C115B0"/>
    <w:rsid w:val="00C3593D"/>
    <w:rsid w:val="00C64EA9"/>
    <w:rsid w:val="00CA4011"/>
    <w:rsid w:val="00CD1012"/>
    <w:rsid w:val="00D012E0"/>
    <w:rsid w:val="00D1307F"/>
    <w:rsid w:val="00D576B4"/>
    <w:rsid w:val="00D57A24"/>
    <w:rsid w:val="00D6576E"/>
    <w:rsid w:val="00DB75B2"/>
    <w:rsid w:val="00DC14B9"/>
    <w:rsid w:val="00E16911"/>
    <w:rsid w:val="00E419FB"/>
    <w:rsid w:val="00E50A3C"/>
    <w:rsid w:val="00E81BD1"/>
    <w:rsid w:val="00E946A3"/>
    <w:rsid w:val="00EA6D76"/>
    <w:rsid w:val="00EC2AC6"/>
    <w:rsid w:val="00EC2DAD"/>
    <w:rsid w:val="00EC7D67"/>
    <w:rsid w:val="00EE1810"/>
    <w:rsid w:val="00F33A6D"/>
    <w:rsid w:val="00F50F8D"/>
    <w:rsid w:val="00F57C12"/>
    <w:rsid w:val="00F81314"/>
    <w:rsid w:val="00FA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4C53"/>
  <w15:docId w15:val="{51B073C9-8716-4864-825C-BBCFDFA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8C"/>
    <w:rPr>
      <w:rFonts w:ascii="Tahoma" w:hAnsi="Tahoma" w:cs="Tahoma"/>
      <w:sz w:val="16"/>
      <w:szCs w:val="16"/>
    </w:rPr>
  </w:style>
  <w:style w:type="paragraph" w:styleId="ListParagraph">
    <w:name w:val="List Paragraph"/>
    <w:basedOn w:val="Normal"/>
    <w:uiPriority w:val="34"/>
    <w:qFormat/>
    <w:rsid w:val="0001408A"/>
    <w:pPr>
      <w:ind w:left="720"/>
      <w:contextualSpacing/>
    </w:pPr>
  </w:style>
  <w:style w:type="paragraph" w:styleId="NormalWeb">
    <w:name w:val="Normal (Web)"/>
    <w:basedOn w:val="Normal"/>
    <w:uiPriority w:val="99"/>
    <w:semiHidden/>
    <w:unhideWhenUsed/>
    <w:rsid w:val="000E68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042">
      <w:bodyDiv w:val="1"/>
      <w:marLeft w:val="0"/>
      <w:marRight w:val="0"/>
      <w:marTop w:val="0"/>
      <w:marBottom w:val="0"/>
      <w:divBdr>
        <w:top w:val="none" w:sz="0" w:space="0" w:color="auto"/>
        <w:left w:val="none" w:sz="0" w:space="0" w:color="auto"/>
        <w:bottom w:val="none" w:sz="0" w:space="0" w:color="auto"/>
        <w:right w:val="none" w:sz="0" w:space="0" w:color="auto"/>
      </w:divBdr>
    </w:div>
    <w:div w:id="599528727">
      <w:bodyDiv w:val="1"/>
      <w:marLeft w:val="0"/>
      <w:marRight w:val="0"/>
      <w:marTop w:val="0"/>
      <w:marBottom w:val="0"/>
      <w:divBdr>
        <w:top w:val="none" w:sz="0" w:space="0" w:color="auto"/>
        <w:left w:val="none" w:sz="0" w:space="0" w:color="auto"/>
        <w:bottom w:val="none" w:sz="0" w:space="0" w:color="auto"/>
        <w:right w:val="none" w:sz="0" w:space="0" w:color="auto"/>
      </w:divBdr>
    </w:div>
    <w:div w:id="1546211280">
      <w:bodyDiv w:val="1"/>
      <w:marLeft w:val="0"/>
      <w:marRight w:val="0"/>
      <w:marTop w:val="0"/>
      <w:marBottom w:val="0"/>
      <w:divBdr>
        <w:top w:val="none" w:sz="0" w:space="0" w:color="auto"/>
        <w:left w:val="none" w:sz="0" w:space="0" w:color="auto"/>
        <w:bottom w:val="none" w:sz="0" w:space="0" w:color="auto"/>
        <w:right w:val="none" w:sz="0" w:space="0" w:color="auto"/>
      </w:divBdr>
    </w:div>
    <w:div w:id="1641108019">
      <w:bodyDiv w:val="1"/>
      <w:marLeft w:val="0"/>
      <w:marRight w:val="0"/>
      <w:marTop w:val="0"/>
      <w:marBottom w:val="0"/>
      <w:divBdr>
        <w:top w:val="none" w:sz="0" w:space="0" w:color="auto"/>
        <w:left w:val="none" w:sz="0" w:space="0" w:color="auto"/>
        <w:bottom w:val="none" w:sz="0" w:space="0" w:color="auto"/>
        <w:right w:val="none" w:sz="0" w:space="0" w:color="auto"/>
      </w:divBdr>
    </w:div>
    <w:div w:id="18791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Caluya</dc:creator>
  <cp:lastModifiedBy>Francesca Mongiovi</cp:lastModifiedBy>
  <cp:revision>3</cp:revision>
  <cp:lastPrinted>2019-10-16T16:23:00Z</cp:lastPrinted>
  <dcterms:created xsi:type="dcterms:W3CDTF">2022-03-30T12:21:00Z</dcterms:created>
  <dcterms:modified xsi:type="dcterms:W3CDTF">2022-03-30T12:21:00Z</dcterms:modified>
</cp:coreProperties>
</file>